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108B" w14:textId="02D05F0E" w:rsidR="0082103B" w:rsidRDefault="004847A1" w:rsidP="00956556">
      <w:pPr>
        <w:pStyle w:val="Heading1"/>
        <w:rPr>
          <w:color w:val="082A75" w:themeColor="text2"/>
          <w:sz w:val="24"/>
          <w:szCs w:val="24"/>
        </w:rPr>
      </w:pPr>
      <w:r>
        <w:rPr>
          <w:noProof/>
          <w:color w:val="082A75" w:themeColor="text2"/>
          <w:sz w:val="36"/>
          <w:szCs w:val="36"/>
        </w:rPr>
        <w:drawing>
          <wp:anchor distT="0" distB="0" distL="114300" distR="114300" simplePos="0" relativeHeight="251658240" behindDoc="0" locked="0" layoutInCell="1" allowOverlap="1" wp14:anchorId="209E819A" wp14:editId="2FB845F3">
            <wp:simplePos x="8153400" y="609600"/>
            <wp:positionH relativeFrom="column">
              <wp:align>right</wp:align>
            </wp:positionH>
            <wp:positionV relativeFrom="paragraph">
              <wp:align>top</wp:align>
            </wp:positionV>
            <wp:extent cx="1441704" cy="728472"/>
            <wp:effectExtent l="0" t="0" r="6350" b="0"/>
            <wp:wrapSquare wrapText="bothSides"/>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4" cy="728472"/>
                    </a:xfrm>
                    <a:prstGeom prst="rect">
                      <a:avLst/>
                    </a:prstGeom>
                  </pic:spPr>
                </pic:pic>
              </a:graphicData>
            </a:graphic>
          </wp:anchor>
        </w:drawing>
      </w:r>
      <w:r w:rsidR="0020473B">
        <w:rPr>
          <w:color w:val="082A75" w:themeColor="text2"/>
          <w:sz w:val="36"/>
          <w:szCs w:val="36"/>
        </w:rPr>
        <w:br w:type="textWrapping" w:clear="all"/>
      </w:r>
      <w:r w:rsidR="0082103B" w:rsidRPr="00803F2E">
        <w:rPr>
          <w:color w:val="082A75" w:themeColor="text2"/>
          <w:sz w:val="24"/>
          <w:szCs w:val="24"/>
        </w:rPr>
        <w:t>Costs Lawyer Standards Board</w:t>
      </w:r>
    </w:p>
    <w:p w14:paraId="530E5E4A" w14:textId="0ABCC187" w:rsidR="00956556" w:rsidRPr="00803F2E" w:rsidRDefault="00CC73DD" w:rsidP="0082103B">
      <w:pPr>
        <w:pStyle w:val="Heading1"/>
        <w:jc w:val="center"/>
        <w:rPr>
          <w:color w:val="082A75" w:themeColor="text2"/>
          <w:sz w:val="28"/>
          <w:szCs w:val="28"/>
        </w:rPr>
      </w:pPr>
      <w:r w:rsidRPr="00803F2E">
        <w:rPr>
          <w:color w:val="082A75" w:themeColor="text2"/>
          <w:sz w:val="28"/>
          <w:szCs w:val="28"/>
        </w:rPr>
        <w:t>Q</w:t>
      </w:r>
      <w:r w:rsidR="004847A1" w:rsidRPr="00803F2E">
        <w:rPr>
          <w:color w:val="082A75" w:themeColor="text2"/>
          <w:sz w:val="28"/>
          <w:szCs w:val="28"/>
        </w:rPr>
        <w:t xml:space="preserve">ualifying </w:t>
      </w:r>
      <w:r w:rsidR="003B3909" w:rsidRPr="00803F2E">
        <w:rPr>
          <w:color w:val="082A75" w:themeColor="text2"/>
          <w:sz w:val="28"/>
          <w:szCs w:val="28"/>
        </w:rPr>
        <w:t>Experience</w:t>
      </w:r>
      <w:r w:rsidR="007D420F" w:rsidRPr="00803F2E">
        <w:rPr>
          <w:color w:val="082A75" w:themeColor="text2"/>
          <w:sz w:val="28"/>
          <w:szCs w:val="28"/>
        </w:rPr>
        <w:t xml:space="preserve"> Record</w:t>
      </w:r>
    </w:p>
    <w:p w14:paraId="306EC0FA" w14:textId="77777777" w:rsidR="000E182B" w:rsidRDefault="000E182B" w:rsidP="00A50360">
      <w:pPr>
        <w:spacing w:after="160" w:line="259" w:lineRule="auto"/>
        <w:jc w:val="both"/>
        <w:rPr>
          <w:sz w:val="22"/>
          <w:szCs w:val="18"/>
        </w:rPr>
      </w:pPr>
    </w:p>
    <w:p w14:paraId="672AF6A7" w14:textId="60F4F52E" w:rsidR="00A50360" w:rsidRDefault="007D420F" w:rsidP="00A50360">
      <w:pPr>
        <w:spacing w:after="160" w:line="259" w:lineRule="auto"/>
        <w:jc w:val="both"/>
        <w:rPr>
          <w:sz w:val="22"/>
          <w:szCs w:val="18"/>
        </w:rPr>
      </w:pPr>
      <w:r w:rsidRPr="00803F2E">
        <w:rPr>
          <w:sz w:val="22"/>
          <w:szCs w:val="18"/>
        </w:rPr>
        <w:t>Qualifying Experience</w:t>
      </w:r>
    </w:p>
    <w:p w14:paraId="65706ECD" w14:textId="53836156" w:rsidR="00795E16" w:rsidRPr="00803F2E" w:rsidRDefault="007C4EE8" w:rsidP="00A50360">
      <w:pPr>
        <w:spacing w:after="160" w:line="259" w:lineRule="auto"/>
        <w:jc w:val="both"/>
        <w:rPr>
          <w:b w:val="0"/>
          <w:bCs/>
          <w:sz w:val="22"/>
          <w:szCs w:val="18"/>
        </w:rPr>
      </w:pPr>
      <w:r w:rsidRPr="00803F2E">
        <w:rPr>
          <w:b w:val="0"/>
          <w:bCs/>
          <w:sz w:val="22"/>
          <w:szCs w:val="18"/>
        </w:rPr>
        <w:t xml:space="preserve">Qualifying Experience is </w:t>
      </w:r>
      <w:r>
        <w:rPr>
          <w:b w:val="0"/>
          <w:bCs/>
          <w:sz w:val="22"/>
          <w:szCs w:val="18"/>
        </w:rPr>
        <w:t xml:space="preserve">part of the training requirements for new Costs Lawyers. It is </w:t>
      </w:r>
      <w:r w:rsidRPr="00803F2E">
        <w:rPr>
          <w:b w:val="0"/>
          <w:bCs/>
          <w:sz w:val="22"/>
          <w:szCs w:val="18"/>
        </w:rPr>
        <w:t xml:space="preserve">work </w:t>
      </w:r>
      <w:r w:rsidR="0013131E" w:rsidRPr="00803F2E">
        <w:rPr>
          <w:b w:val="0"/>
          <w:bCs/>
          <w:sz w:val="22"/>
          <w:szCs w:val="18"/>
        </w:rPr>
        <w:t>undertaken in costs law and practice for a period equivalent to two years full-time</w:t>
      </w:r>
      <w:r w:rsidR="00DA5DFD">
        <w:rPr>
          <w:b w:val="0"/>
          <w:bCs/>
          <w:sz w:val="22"/>
          <w:szCs w:val="18"/>
        </w:rPr>
        <w:t>,</w:t>
      </w:r>
      <w:r w:rsidR="0013131E" w:rsidRPr="00803F2E">
        <w:rPr>
          <w:b w:val="0"/>
          <w:bCs/>
          <w:sz w:val="22"/>
          <w:szCs w:val="18"/>
        </w:rPr>
        <w:t xml:space="preserve"> which allows the skills set out in the </w:t>
      </w:r>
      <w:hyperlink r:id="rId12" w:history="1">
        <w:r w:rsidR="0013131E" w:rsidRPr="00AF419B">
          <w:rPr>
            <w:rStyle w:val="Hyperlink"/>
            <w:b w:val="0"/>
            <w:bCs/>
            <w:sz w:val="22"/>
            <w:szCs w:val="18"/>
          </w:rPr>
          <w:t>Competency Statement</w:t>
        </w:r>
      </w:hyperlink>
      <w:r w:rsidR="0013131E" w:rsidRPr="00803F2E">
        <w:rPr>
          <w:b w:val="0"/>
          <w:bCs/>
          <w:sz w:val="22"/>
          <w:szCs w:val="18"/>
        </w:rPr>
        <w:t xml:space="preserve"> to be </w:t>
      </w:r>
      <w:proofErr w:type="spellStart"/>
      <w:r w:rsidR="0013131E" w:rsidRPr="00803F2E">
        <w:rPr>
          <w:b w:val="0"/>
          <w:bCs/>
          <w:sz w:val="22"/>
          <w:szCs w:val="18"/>
        </w:rPr>
        <w:t>practised</w:t>
      </w:r>
      <w:proofErr w:type="spellEnd"/>
      <w:r w:rsidR="0013131E" w:rsidRPr="00803F2E">
        <w:rPr>
          <w:b w:val="0"/>
          <w:bCs/>
          <w:sz w:val="22"/>
          <w:szCs w:val="18"/>
        </w:rPr>
        <w:t xml:space="preserve"> under the supervision of a Qualified Person.</w:t>
      </w:r>
      <w:r w:rsidR="00E21A24" w:rsidRPr="00803F2E">
        <w:rPr>
          <w:b w:val="0"/>
          <w:bCs/>
          <w:sz w:val="22"/>
          <w:szCs w:val="18"/>
        </w:rPr>
        <w:t xml:space="preserve"> </w:t>
      </w:r>
      <w:r w:rsidR="0012346B">
        <w:rPr>
          <w:b w:val="0"/>
          <w:bCs/>
          <w:sz w:val="22"/>
          <w:szCs w:val="18"/>
        </w:rPr>
        <w:t xml:space="preserve">The purpose of </w:t>
      </w:r>
      <w:r w:rsidR="00A50360" w:rsidRPr="00803F2E">
        <w:rPr>
          <w:b w:val="0"/>
          <w:bCs/>
          <w:sz w:val="22"/>
          <w:szCs w:val="18"/>
        </w:rPr>
        <w:t>Qualifying Experience</w:t>
      </w:r>
      <w:r w:rsidR="00DA7AED">
        <w:rPr>
          <w:b w:val="0"/>
          <w:bCs/>
          <w:sz w:val="22"/>
          <w:szCs w:val="18"/>
        </w:rPr>
        <w:t xml:space="preserve"> is to ensure that </w:t>
      </w:r>
      <w:r w:rsidR="00795E16" w:rsidRPr="00803F2E">
        <w:rPr>
          <w:b w:val="0"/>
          <w:bCs/>
          <w:sz w:val="22"/>
          <w:szCs w:val="18"/>
        </w:rPr>
        <w:t>qualifying Costs Lawyers have the support, mentorship and oversight needed to meet the standards in the Competency Statement in a day-to-day working environment (Training Rule 5.2)</w:t>
      </w:r>
      <w:r w:rsidR="00DA7AED">
        <w:rPr>
          <w:b w:val="0"/>
          <w:bCs/>
          <w:sz w:val="22"/>
          <w:szCs w:val="18"/>
        </w:rPr>
        <w:t>.</w:t>
      </w:r>
      <w:r w:rsidR="00795E16" w:rsidRPr="00803F2E">
        <w:rPr>
          <w:b w:val="0"/>
          <w:bCs/>
          <w:sz w:val="22"/>
          <w:szCs w:val="18"/>
        </w:rPr>
        <w:t xml:space="preserve"> </w:t>
      </w:r>
    </w:p>
    <w:p w14:paraId="2FF6B4F5" w14:textId="77777777" w:rsidR="00A50360" w:rsidRPr="00465BDF" w:rsidRDefault="00A50360" w:rsidP="00465BDF">
      <w:pPr>
        <w:spacing w:after="160" w:line="259" w:lineRule="auto"/>
        <w:jc w:val="both"/>
        <w:rPr>
          <w:sz w:val="22"/>
          <w:szCs w:val="18"/>
        </w:rPr>
      </w:pPr>
      <w:r w:rsidRPr="00465BDF">
        <w:rPr>
          <w:sz w:val="22"/>
          <w:szCs w:val="18"/>
        </w:rPr>
        <w:t>Qualifying Experience Record</w:t>
      </w:r>
    </w:p>
    <w:p w14:paraId="3B0C4324" w14:textId="77777777" w:rsidR="00F201E8" w:rsidRDefault="00062D9C" w:rsidP="00062D9C">
      <w:pPr>
        <w:pStyle w:val="Content"/>
        <w:spacing w:before="160"/>
        <w:jc w:val="both"/>
        <w:rPr>
          <w:sz w:val="22"/>
          <w:szCs w:val="18"/>
        </w:rPr>
      </w:pPr>
      <w:r w:rsidRPr="00803F2E">
        <w:rPr>
          <w:sz w:val="22"/>
          <w:szCs w:val="18"/>
        </w:rPr>
        <w:t>This</w:t>
      </w:r>
      <w:r w:rsidR="00ED58B5" w:rsidRPr="00803F2E">
        <w:rPr>
          <w:sz w:val="22"/>
          <w:szCs w:val="18"/>
        </w:rPr>
        <w:t xml:space="preserve"> Qualifying Experience Record</w:t>
      </w:r>
      <w:r w:rsidRPr="00803F2E">
        <w:rPr>
          <w:sz w:val="22"/>
          <w:szCs w:val="18"/>
        </w:rPr>
        <w:t xml:space="preserve"> </w:t>
      </w:r>
      <w:r w:rsidR="00ED58B5" w:rsidRPr="00803F2E">
        <w:rPr>
          <w:sz w:val="22"/>
          <w:szCs w:val="18"/>
        </w:rPr>
        <w:t xml:space="preserve">is used by the </w:t>
      </w:r>
      <w:r w:rsidR="00ED58B5" w:rsidRPr="00803F2E">
        <w:rPr>
          <w:sz w:val="22"/>
        </w:rPr>
        <w:t xml:space="preserve">CLSB </w:t>
      </w:r>
      <w:r w:rsidR="004E009A">
        <w:rPr>
          <w:sz w:val="22"/>
        </w:rPr>
        <w:t>in</w:t>
      </w:r>
      <w:r w:rsidR="00C2158E">
        <w:rPr>
          <w:sz w:val="22"/>
        </w:rPr>
        <w:t xml:space="preserve"> determining </w:t>
      </w:r>
      <w:r w:rsidR="00626B6D">
        <w:rPr>
          <w:sz w:val="22"/>
        </w:rPr>
        <w:t xml:space="preserve">whether you have met the requirements for </w:t>
      </w:r>
      <w:r w:rsidR="00626B6D" w:rsidRPr="00803F2E">
        <w:rPr>
          <w:bCs/>
          <w:sz w:val="22"/>
          <w:szCs w:val="18"/>
        </w:rPr>
        <w:t>Qualifying Experience</w:t>
      </w:r>
      <w:r w:rsidR="004E009A">
        <w:rPr>
          <w:bCs/>
          <w:sz w:val="22"/>
          <w:szCs w:val="18"/>
        </w:rPr>
        <w:t>, as set out in</w:t>
      </w:r>
      <w:r w:rsidR="00626B6D">
        <w:rPr>
          <w:bCs/>
          <w:sz w:val="22"/>
          <w:szCs w:val="18"/>
        </w:rPr>
        <w:t xml:space="preserve"> </w:t>
      </w:r>
      <w:r w:rsidR="004E009A" w:rsidRPr="00803F2E">
        <w:rPr>
          <w:bCs/>
          <w:sz w:val="22"/>
          <w:szCs w:val="18"/>
        </w:rPr>
        <w:t xml:space="preserve">the </w:t>
      </w:r>
      <w:hyperlink r:id="rId13" w:history="1">
        <w:r w:rsidR="004E009A" w:rsidRPr="00AF419B">
          <w:rPr>
            <w:rStyle w:val="Hyperlink"/>
            <w:bCs/>
            <w:sz w:val="22"/>
            <w:szCs w:val="18"/>
          </w:rPr>
          <w:t>Training Rules</w:t>
        </w:r>
      </w:hyperlink>
      <w:r w:rsidR="006313E0">
        <w:rPr>
          <w:sz w:val="22"/>
        </w:rPr>
        <w:t>.</w:t>
      </w:r>
      <w:r w:rsidR="0082103B" w:rsidRPr="00803F2E">
        <w:rPr>
          <w:sz w:val="22"/>
        </w:rPr>
        <w:t xml:space="preserve"> </w:t>
      </w:r>
      <w:r w:rsidR="00D65AD4">
        <w:rPr>
          <w:sz w:val="22"/>
        </w:rPr>
        <w:t>You will need to submit your completed Qualifying Experience Record to the CLSB</w:t>
      </w:r>
      <w:r w:rsidR="004E009A">
        <w:rPr>
          <w:sz w:val="22"/>
        </w:rPr>
        <w:t xml:space="preserve"> </w:t>
      </w:r>
      <w:r w:rsidR="00D65AD4">
        <w:rPr>
          <w:sz w:val="22"/>
        </w:rPr>
        <w:t xml:space="preserve">when you have </w:t>
      </w:r>
      <w:r w:rsidR="00F201E8">
        <w:rPr>
          <w:sz w:val="22"/>
        </w:rPr>
        <w:t>finished your Qualifying Experience and are ready to have it assessed</w:t>
      </w:r>
      <w:r w:rsidRPr="00803F2E">
        <w:rPr>
          <w:sz w:val="22"/>
          <w:szCs w:val="18"/>
        </w:rPr>
        <w:t>.</w:t>
      </w:r>
      <w:r w:rsidR="002B07D0" w:rsidRPr="00803F2E">
        <w:rPr>
          <w:sz w:val="22"/>
          <w:szCs w:val="18"/>
        </w:rPr>
        <w:t xml:space="preserve"> </w:t>
      </w:r>
    </w:p>
    <w:p w14:paraId="31686FB9" w14:textId="672CB447" w:rsidR="00CA50F7" w:rsidRPr="00803F2E" w:rsidRDefault="00F201E8" w:rsidP="00062D9C">
      <w:pPr>
        <w:pStyle w:val="Content"/>
        <w:spacing w:before="160"/>
        <w:jc w:val="both"/>
        <w:rPr>
          <w:sz w:val="22"/>
          <w:szCs w:val="18"/>
        </w:rPr>
      </w:pPr>
      <w:r>
        <w:rPr>
          <w:sz w:val="22"/>
          <w:szCs w:val="18"/>
        </w:rPr>
        <w:t xml:space="preserve">To complete this </w:t>
      </w:r>
      <w:r>
        <w:rPr>
          <w:sz w:val="22"/>
        </w:rPr>
        <w:t xml:space="preserve">Qualifying Experience Record, you will need to provide at least one example </w:t>
      </w:r>
      <w:r w:rsidR="00107889" w:rsidRPr="00803F2E">
        <w:rPr>
          <w:sz w:val="22"/>
          <w:szCs w:val="18"/>
        </w:rPr>
        <w:t>of how</w:t>
      </w:r>
      <w:r w:rsidR="00805101">
        <w:rPr>
          <w:sz w:val="22"/>
          <w:szCs w:val="18"/>
        </w:rPr>
        <w:t xml:space="preserve"> you have practiced</w:t>
      </w:r>
      <w:r w:rsidR="00107889" w:rsidRPr="00803F2E">
        <w:rPr>
          <w:sz w:val="22"/>
          <w:szCs w:val="18"/>
        </w:rPr>
        <w:t xml:space="preserve"> each of the skills </w:t>
      </w:r>
      <w:r w:rsidR="00805101">
        <w:rPr>
          <w:sz w:val="22"/>
          <w:szCs w:val="18"/>
        </w:rPr>
        <w:t xml:space="preserve">in the </w:t>
      </w:r>
      <w:hyperlink r:id="rId14" w:history="1">
        <w:r w:rsidR="00805101" w:rsidRPr="00AF419B">
          <w:rPr>
            <w:rStyle w:val="Hyperlink"/>
            <w:bCs/>
            <w:sz w:val="22"/>
            <w:szCs w:val="18"/>
          </w:rPr>
          <w:t>Competency Statement</w:t>
        </w:r>
      </w:hyperlink>
      <w:r w:rsidR="00465BDF">
        <w:rPr>
          <w:b/>
          <w:bCs/>
          <w:sz w:val="22"/>
          <w:szCs w:val="18"/>
        </w:rPr>
        <w:t xml:space="preserve"> </w:t>
      </w:r>
      <w:r w:rsidR="003B2BFA">
        <w:rPr>
          <w:sz w:val="22"/>
          <w:szCs w:val="18"/>
        </w:rPr>
        <w:t>during your period of Qualifying Experience</w:t>
      </w:r>
      <w:r w:rsidR="00527FE4" w:rsidRPr="00803F2E">
        <w:rPr>
          <w:sz w:val="22"/>
          <w:szCs w:val="18"/>
        </w:rPr>
        <w:t xml:space="preserve">. </w:t>
      </w:r>
      <w:r w:rsidR="00CA50F7" w:rsidRPr="00CA50F7">
        <w:rPr>
          <w:sz w:val="22"/>
          <w:szCs w:val="18"/>
        </w:rPr>
        <w:t>You are encouraged to populate your Qualifying Experience Record with relevant examples throughout the course of your Qualifying Experience, to ensure all the necessary skills are covered by the end of the period.</w:t>
      </w:r>
    </w:p>
    <w:p w14:paraId="6BD17D8A" w14:textId="660EF0FC" w:rsidR="00897CB6" w:rsidRDefault="00C462C2" w:rsidP="005A233A">
      <w:pPr>
        <w:pStyle w:val="Content"/>
        <w:spacing w:before="160"/>
        <w:jc w:val="both"/>
        <w:rPr>
          <w:sz w:val="22"/>
          <w:szCs w:val="18"/>
        </w:rPr>
      </w:pPr>
      <w:r w:rsidRPr="00803F2E">
        <w:rPr>
          <w:sz w:val="22"/>
          <w:szCs w:val="18"/>
        </w:rPr>
        <w:t>On completion of</w:t>
      </w:r>
      <w:r w:rsidR="00453142" w:rsidRPr="00803F2E">
        <w:rPr>
          <w:sz w:val="22"/>
          <w:szCs w:val="18"/>
        </w:rPr>
        <w:t xml:space="preserve"> this </w:t>
      </w:r>
      <w:r w:rsidR="00473F60">
        <w:rPr>
          <w:sz w:val="22"/>
        </w:rPr>
        <w:t xml:space="preserve">Qualifying Experience </w:t>
      </w:r>
      <w:r w:rsidR="00453142" w:rsidRPr="00803F2E">
        <w:rPr>
          <w:sz w:val="22"/>
          <w:szCs w:val="18"/>
        </w:rPr>
        <w:t>Record</w:t>
      </w:r>
      <w:r w:rsidR="00473F60">
        <w:rPr>
          <w:sz w:val="22"/>
          <w:szCs w:val="18"/>
        </w:rPr>
        <w:t xml:space="preserve">, you should share it with </w:t>
      </w:r>
      <w:r w:rsidR="00453142" w:rsidRPr="00803F2E">
        <w:rPr>
          <w:sz w:val="22"/>
          <w:szCs w:val="18"/>
        </w:rPr>
        <w:t xml:space="preserve">the Qualified Person </w:t>
      </w:r>
      <w:r w:rsidR="00473F60">
        <w:rPr>
          <w:sz w:val="22"/>
          <w:szCs w:val="18"/>
        </w:rPr>
        <w:t>who has supervised</w:t>
      </w:r>
      <w:r w:rsidR="007506EC">
        <w:rPr>
          <w:sz w:val="22"/>
          <w:szCs w:val="18"/>
        </w:rPr>
        <w:t xml:space="preserve"> your Qualifying Experience, as they will be asked</w:t>
      </w:r>
      <w:r w:rsidR="00453142" w:rsidRPr="00803F2E">
        <w:rPr>
          <w:sz w:val="22"/>
          <w:szCs w:val="18"/>
        </w:rPr>
        <w:t xml:space="preserve"> </w:t>
      </w:r>
      <w:r w:rsidR="003D2D72" w:rsidRPr="00803F2E">
        <w:rPr>
          <w:sz w:val="22"/>
          <w:szCs w:val="18"/>
        </w:rPr>
        <w:t xml:space="preserve">to endorse </w:t>
      </w:r>
      <w:r w:rsidR="007506EC">
        <w:rPr>
          <w:sz w:val="22"/>
          <w:szCs w:val="18"/>
        </w:rPr>
        <w:t>its</w:t>
      </w:r>
      <w:r w:rsidR="003D2D72" w:rsidRPr="00803F2E">
        <w:rPr>
          <w:sz w:val="22"/>
          <w:szCs w:val="18"/>
        </w:rPr>
        <w:t xml:space="preserve"> accuracy </w:t>
      </w:r>
      <w:r w:rsidR="007506EC">
        <w:rPr>
          <w:sz w:val="22"/>
          <w:szCs w:val="18"/>
        </w:rPr>
        <w:t>in</w:t>
      </w:r>
      <w:r w:rsidR="0052132A" w:rsidRPr="00803F2E">
        <w:rPr>
          <w:sz w:val="22"/>
          <w:szCs w:val="18"/>
        </w:rPr>
        <w:t xml:space="preserve"> their Qualified Person Statement.</w:t>
      </w:r>
      <w:r w:rsidR="00745837">
        <w:rPr>
          <w:sz w:val="22"/>
          <w:szCs w:val="18"/>
        </w:rPr>
        <w:t xml:space="preserve"> </w:t>
      </w:r>
      <w:r w:rsidR="00897CB6">
        <w:rPr>
          <w:sz w:val="22"/>
          <w:szCs w:val="18"/>
        </w:rPr>
        <w:t xml:space="preserve">We may check the information provided in your </w:t>
      </w:r>
      <w:r w:rsidR="00897CB6">
        <w:rPr>
          <w:sz w:val="22"/>
        </w:rPr>
        <w:t>Qualifying Experience Record with your supervisor</w:t>
      </w:r>
      <w:r w:rsidR="00AA4AA4">
        <w:rPr>
          <w:sz w:val="22"/>
        </w:rPr>
        <w:t xml:space="preserve"> and/or your employer</w:t>
      </w:r>
      <w:r w:rsidR="00897CB6">
        <w:rPr>
          <w:sz w:val="22"/>
          <w:szCs w:val="18"/>
        </w:rPr>
        <w:t>.</w:t>
      </w:r>
    </w:p>
    <w:p w14:paraId="268570F5" w14:textId="757CB185" w:rsidR="005A233A" w:rsidRDefault="005A233A" w:rsidP="005A233A">
      <w:pPr>
        <w:pStyle w:val="Content"/>
        <w:spacing w:before="160"/>
        <w:jc w:val="both"/>
        <w:rPr>
          <w:sz w:val="22"/>
          <w:szCs w:val="18"/>
        </w:rPr>
      </w:pPr>
      <w:r>
        <w:rPr>
          <w:sz w:val="22"/>
          <w:szCs w:val="18"/>
        </w:rPr>
        <w:t xml:space="preserve">Please refer to </w:t>
      </w:r>
      <w:r w:rsidR="00AE3A45">
        <w:rPr>
          <w:sz w:val="22"/>
          <w:szCs w:val="18"/>
        </w:rPr>
        <w:t xml:space="preserve">the </w:t>
      </w:r>
      <w:hyperlink r:id="rId15" w:history="1">
        <w:r w:rsidR="00AE3A45" w:rsidRPr="00897CB6">
          <w:rPr>
            <w:rStyle w:val="Hyperlink"/>
            <w:sz w:val="22"/>
            <w:szCs w:val="18"/>
          </w:rPr>
          <w:t>Guidance Note</w:t>
        </w:r>
      </w:hyperlink>
      <w:r w:rsidR="00AE3A45">
        <w:rPr>
          <w:sz w:val="22"/>
          <w:szCs w:val="18"/>
        </w:rPr>
        <w:t xml:space="preserve"> on Qualifying Experience</w:t>
      </w:r>
      <w:r w:rsidR="00861A49">
        <w:rPr>
          <w:sz w:val="22"/>
          <w:szCs w:val="18"/>
        </w:rPr>
        <w:t xml:space="preserve"> for</w:t>
      </w:r>
      <w:r w:rsidR="00897CB6">
        <w:rPr>
          <w:sz w:val="22"/>
          <w:szCs w:val="18"/>
        </w:rPr>
        <w:t xml:space="preserve"> information about when and</w:t>
      </w:r>
      <w:r w:rsidR="00861A49">
        <w:rPr>
          <w:sz w:val="22"/>
          <w:szCs w:val="18"/>
        </w:rPr>
        <w:t xml:space="preserve"> </w:t>
      </w:r>
      <w:r w:rsidR="006777B7">
        <w:rPr>
          <w:sz w:val="22"/>
          <w:szCs w:val="18"/>
        </w:rPr>
        <w:t>how to submit this document to</w:t>
      </w:r>
      <w:r w:rsidR="001F1C2E">
        <w:rPr>
          <w:sz w:val="22"/>
          <w:szCs w:val="18"/>
        </w:rPr>
        <w:t xml:space="preserve"> the</w:t>
      </w:r>
      <w:r w:rsidR="006777B7">
        <w:rPr>
          <w:sz w:val="22"/>
          <w:szCs w:val="18"/>
        </w:rPr>
        <w:t xml:space="preserve"> CLSB. </w:t>
      </w:r>
    </w:p>
    <w:p w14:paraId="4BB32796" w14:textId="5861586E" w:rsidR="001E55D7" w:rsidRDefault="001E55D7" w:rsidP="005A233A">
      <w:pPr>
        <w:pStyle w:val="Content"/>
        <w:spacing w:before="160"/>
        <w:jc w:val="both"/>
        <w:rPr>
          <w:b/>
          <w:bCs/>
          <w:sz w:val="22"/>
          <w:szCs w:val="18"/>
        </w:rPr>
      </w:pPr>
      <w:r>
        <w:rPr>
          <w:b/>
          <w:bCs/>
          <w:sz w:val="22"/>
          <w:szCs w:val="18"/>
        </w:rPr>
        <w:t>Personal data</w:t>
      </w:r>
    </w:p>
    <w:p w14:paraId="61C359FB" w14:textId="74636F9B" w:rsidR="00266B36" w:rsidRPr="00F04C68" w:rsidRDefault="00266B36" w:rsidP="00266B36">
      <w:pPr>
        <w:pStyle w:val="Content"/>
        <w:spacing w:before="160"/>
        <w:jc w:val="both"/>
        <w:rPr>
          <w:sz w:val="22"/>
          <w:szCs w:val="18"/>
        </w:rPr>
      </w:pPr>
      <w:r>
        <w:rPr>
          <w:sz w:val="22"/>
          <w:szCs w:val="18"/>
        </w:rPr>
        <w:t xml:space="preserve">Personal data provided in this Qualifying Experience Record will be handled in accordance with the CLSB’s </w:t>
      </w:r>
      <w:hyperlink r:id="rId16" w:history="1">
        <w:r w:rsidRPr="00787529">
          <w:rPr>
            <w:rStyle w:val="Hyperlink"/>
            <w:sz w:val="22"/>
            <w:szCs w:val="18"/>
          </w:rPr>
          <w:t>Privacy Policy</w:t>
        </w:r>
      </w:hyperlink>
      <w:r>
        <w:rPr>
          <w:sz w:val="22"/>
          <w:szCs w:val="18"/>
        </w:rPr>
        <w:t>.</w:t>
      </w:r>
      <w:r w:rsidR="00C57B5F">
        <w:rPr>
          <w:sz w:val="22"/>
          <w:szCs w:val="18"/>
        </w:rPr>
        <w:t xml:space="preserve"> By submitting this </w:t>
      </w:r>
      <w:r w:rsidR="00BC6E86">
        <w:rPr>
          <w:sz w:val="22"/>
          <w:szCs w:val="18"/>
        </w:rPr>
        <w:t xml:space="preserve">Qualifying Experience Record, you consent to the CLSB sharing your personal data with third parties for the purpose of verifying the information provided. </w:t>
      </w:r>
    </w:p>
    <w:p w14:paraId="298A4D34" w14:textId="77777777" w:rsidR="001E55D7" w:rsidRPr="001E55D7" w:rsidRDefault="001E55D7" w:rsidP="005A233A">
      <w:pPr>
        <w:pStyle w:val="Content"/>
        <w:spacing w:before="160"/>
        <w:jc w:val="both"/>
        <w:rPr>
          <w:b/>
          <w:bCs/>
          <w:sz w:val="22"/>
          <w:szCs w:val="18"/>
        </w:rPr>
      </w:pPr>
    </w:p>
    <w:p w14:paraId="37A2F0A7" w14:textId="77777777" w:rsidR="006777B7" w:rsidRDefault="006777B7">
      <w:pPr>
        <w:spacing w:after="200"/>
        <w:rPr>
          <w:rFonts w:ascii="Calibri" w:hAnsi="Calibri" w:cs="Calibri"/>
          <w:b w:val="0"/>
          <w:bCs/>
          <w:i/>
          <w:iCs/>
          <w:sz w:val="22"/>
        </w:rPr>
      </w:pPr>
      <w:r>
        <w:rPr>
          <w:rFonts w:ascii="Calibri" w:hAnsi="Calibri" w:cs="Calibri"/>
          <w:bCs/>
          <w:i/>
          <w:iCs/>
          <w:sz w:val="22"/>
        </w:rPr>
        <w:br w:type="page"/>
      </w:r>
    </w:p>
    <w:p w14:paraId="2D6A4B08" w14:textId="0CED95DA" w:rsidR="00BD1C07" w:rsidRDefault="00BD1C07" w:rsidP="006B04DD">
      <w:pPr>
        <w:rPr>
          <w:rFonts w:ascii="Calibri" w:hAnsi="Calibri" w:cs="Calibri"/>
          <w:b w:val="0"/>
          <w:bCs/>
          <w:i/>
          <w:iCs/>
          <w:szCs w:val="28"/>
        </w:rPr>
      </w:pPr>
    </w:p>
    <w:tbl>
      <w:tblPr>
        <w:tblW w:w="13892" w:type="dxa"/>
        <w:tblInd w:w="-5" w:type="dxa"/>
        <w:tblBorders>
          <w:top w:val="single" w:sz="4" w:space="0" w:color="34ABA2" w:themeColor="accent3"/>
          <w:left w:val="single" w:sz="4" w:space="0" w:color="34ABA2" w:themeColor="accent3"/>
          <w:bottom w:val="single" w:sz="4" w:space="0" w:color="34ABA2" w:themeColor="accent3"/>
          <w:right w:val="single" w:sz="4" w:space="0" w:color="34ABA2" w:themeColor="accent3"/>
          <w:insideH w:val="single" w:sz="4" w:space="0" w:color="34ABA2" w:themeColor="accent3"/>
          <w:insideV w:val="single" w:sz="4" w:space="0" w:color="34ABA2" w:themeColor="accent3"/>
        </w:tblBorders>
        <w:tblLayout w:type="fixed"/>
        <w:tblLook w:val="04A0" w:firstRow="1" w:lastRow="0" w:firstColumn="1" w:lastColumn="0" w:noHBand="0" w:noVBand="1"/>
      </w:tblPr>
      <w:tblGrid>
        <w:gridCol w:w="3686"/>
        <w:gridCol w:w="3827"/>
        <w:gridCol w:w="6379"/>
      </w:tblGrid>
      <w:tr w:rsidR="00956556" w14:paraId="0F09D236" w14:textId="77777777" w:rsidTr="00F412B6">
        <w:tc>
          <w:tcPr>
            <w:tcW w:w="13892" w:type="dxa"/>
            <w:gridSpan w:val="3"/>
            <w:shd w:val="clear" w:color="auto" w:fill="A6E4DF" w:themeFill="accent6" w:themeFillTint="66"/>
          </w:tcPr>
          <w:p w14:paraId="68DA054A" w14:textId="4028407C" w:rsidR="00956556" w:rsidRPr="00E00E63" w:rsidRDefault="00FB46F0" w:rsidP="00F412B6">
            <w:pPr>
              <w:pStyle w:val="Content"/>
              <w:rPr>
                <w:b/>
                <w:bCs/>
              </w:rPr>
            </w:pPr>
            <w:r>
              <w:rPr>
                <w:b/>
                <w:bCs/>
              </w:rPr>
              <w:t>Your</w:t>
            </w:r>
            <w:r w:rsidR="00956556">
              <w:rPr>
                <w:b/>
                <w:bCs/>
              </w:rPr>
              <w:t xml:space="preserve"> details</w:t>
            </w:r>
            <w:r w:rsidR="00995329">
              <w:rPr>
                <w:b/>
                <w:bCs/>
              </w:rPr>
              <w:t xml:space="preserve"> </w:t>
            </w:r>
          </w:p>
        </w:tc>
      </w:tr>
      <w:tr w:rsidR="003D1AC6" w14:paraId="5047A8C4" w14:textId="77777777" w:rsidTr="00787605">
        <w:tc>
          <w:tcPr>
            <w:tcW w:w="3686" w:type="dxa"/>
            <w:hideMark/>
          </w:tcPr>
          <w:p w14:paraId="06D20B6E" w14:textId="2443854F" w:rsidR="003D1AC6" w:rsidRDefault="003D1AC6" w:rsidP="00992EB6">
            <w:pPr>
              <w:spacing w:before="80" w:after="80" w:line="240" w:lineRule="auto"/>
              <w:rPr>
                <w:rFonts w:ascii="Calibri" w:hAnsi="Calibri" w:cs="Calibri"/>
                <w:bCs/>
                <w:szCs w:val="28"/>
              </w:rPr>
            </w:pPr>
            <w:r w:rsidRPr="00992EB6">
              <w:rPr>
                <w:rFonts w:ascii="Calibri" w:hAnsi="Calibri" w:cs="Calibri"/>
                <w:szCs w:val="28"/>
              </w:rPr>
              <w:t>Name</w:t>
            </w:r>
          </w:p>
        </w:tc>
        <w:tc>
          <w:tcPr>
            <w:tcW w:w="10206" w:type="dxa"/>
            <w:gridSpan w:val="2"/>
          </w:tcPr>
          <w:p w14:paraId="7215FAE9" w14:textId="77777777" w:rsidR="003D1AC6" w:rsidRPr="00306A9B" w:rsidRDefault="003D1AC6" w:rsidP="00F412B6">
            <w:pPr>
              <w:rPr>
                <w:rFonts w:ascii="Calibri" w:hAnsi="Calibri" w:cs="Calibri"/>
                <w:bCs/>
                <w:color w:val="auto"/>
                <w:szCs w:val="28"/>
              </w:rPr>
            </w:pPr>
          </w:p>
        </w:tc>
      </w:tr>
      <w:tr w:rsidR="003D1AC6" w14:paraId="19A79C95" w14:textId="77777777" w:rsidTr="002823E2">
        <w:tc>
          <w:tcPr>
            <w:tcW w:w="3686" w:type="dxa"/>
          </w:tcPr>
          <w:p w14:paraId="6E92D75C" w14:textId="714F50A9" w:rsidR="003D1AC6" w:rsidRDefault="003D1AC6" w:rsidP="00992EB6">
            <w:pPr>
              <w:spacing w:before="80" w:after="80" w:line="240" w:lineRule="auto"/>
              <w:rPr>
                <w:rFonts w:ascii="Calibri" w:hAnsi="Calibri" w:cs="Calibri"/>
                <w:bCs/>
                <w:szCs w:val="28"/>
              </w:rPr>
            </w:pPr>
            <w:r w:rsidRPr="00992EB6">
              <w:rPr>
                <w:rFonts w:ascii="Calibri" w:hAnsi="Calibri" w:cs="Calibri"/>
                <w:szCs w:val="28"/>
              </w:rPr>
              <w:t>Email</w:t>
            </w:r>
            <w:r>
              <w:rPr>
                <w:rFonts w:ascii="Calibri" w:hAnsi="Calibri" w:cs="Calibri"/>
                <w:bCs/>
                <w:szCs w:val="28"/>
              </w:rPr>
              <w:t xml:space="preserve"> address</w:t>
            </w:r>
          </w:p>
        </w:tc>
        <w:tc>
          <w:tcPr>
            <w:tcW w:w="10206" w:type="dxa"/>
            <w:gridSpan w:val="2"/>
          </w:tcPr>
          <w:p w14:paraId="797BB3A4" w14:textId="77777777" w:rsidR="003D1AC6" w:rsidRPr="00306A9B" w:rsidRDefault="003D1AC6" w:rsidP="00F412B6">
            <w:pPr>
              <w:rPr>
                <w:rFonts w:ascii="Calibri" w:hAnsi="Calibri" w:cs="Calibri"/>
                <w:bCs/>
                <w:color w:val="auto"/>
                <w:szCs w:val="28"/>
              </w:rPr>
            </w:pPr>
          </w:p>
        </w:tc>
      </w:tr>
      <w:tr w:rsidR="003D1AC6" w14:paraId="0E85F258" w14:textId="77777777" w:rsidTr="00DC0B08">
        <w:tc>
          <w:tcPr>
            <w:tcW w:w="3686" w:type="dxa"/>
            <w:hideMark/>
          </w:tcPr>
          <w:p w14:paraId="3462C56F" w14:textId="4D5DDAA6" w:rsidR="003D1AC6" w:rsidRDefault="003D1AC6" w:rsidP="00F412B6">
            <w:pPr>
              <w:spacing w:before="80" w:after="80" w:line="240" w:lineRule="auto"/>
              <w:rPr>
                <w:rFonts w:ascii="Calibri" w:hAnsi="Calibri" w:cs="Calibri"/>
                <w:szCs w:val="28"/>
              </w:rPr>
            </w:pPr>
            <w:r>
              <w:rPr>
                <w:rFonts w:ascii="Calibri" w:hAnsi="Calibri" w:cs="Calibri"/>
                <w:szCs w:val="28"/>
              </w:rPr>
              <w:t>Current organisation</w:t>
            </w:r>
          </w:p>
        </w:tc>
        <w:tc>
          <w:tcPr>
            <w:tcW w:w="10206" w:type="dxa"/>
            <w:gridSpan w:val="2"/>
          </w:tcPr>
          <w:p w14:paraId="7A6BA42B" w14:textId="5DF9F87E" w:rsidR="003D1AC6" w:rsidRPr="00306A9B" w:rsidRDefault="003D1AC6" w:rsidP="00F412B6">
            <w:pPr>
              <w:spacing w:before="80" w:after="80" w:line="240" w:lineRule="auto"/>
              <w:rPr>
                <w:rFonts w:ascii="Calibri" w:hAnsi="Calibri" w:cs="Calibri"/>
                <w:color w:val="auto"/>
                <w:szCs w:val="28"/>
              </w:rPr>
            </w:pPr>
          </w:p>
        </w:tc>
      </w:tr>
      <w:tr w:rsidR="003D1AC6" w14:paraId="33BF3E81" w14:textId="77777777" w:rsidTr="00F13763">
        <w:tc>
          <w:tcPr>
            <w:tcW w:w="3686" w:type="dxa"/>
          </w:tcPr>
          <w:p w14:paraId="5F4AB0A0" w14:textId="34E135E1" w:rsidR="003D1AC6" w:rsidRDefault="003D1AC6" w:rsidP="00F412B6">
            <w:pPr>
              <w:spacing w:before="80" w:after="80" w:line="240" w:lineRule="auto"/>
              <w:rPr>
                <w:rFonts w:ascii="Calibri" w:hAnsi="Calibri" w:cs="Calibri"/>
                <w:szCs w:val="28"/>
              </w:rPr>
            </w:pPr>
            <w:r>
              <w:rPr>
                <w:rFonts w:ascii="Calibri" w:hAnsi="Calibri" w:cs="Calibri"/>
                <w:bCs/>
                <w:szCs w:val="28"/>
              </w:rPr>
              <w:t>CL number (if known)</w:t>
            </w:r>
          </w:p>
        </w:tc>
        <w:tc>
          <w:tcPr>
            <w:tcW w:w="10206" w:type="dxa"/>
            <w:gridSpan w:val="2"/>
          </w:tcPr>
          <w:p w14:paraId="2060919F" w14:textId="77777777" w:rsidR="003D1AC6" w:rsidRPr="00306A9B" w:rsidRDefault="003D1AC6" w:rsidP="00F412B6">
            <w:pPr>
              <w:spacing w:before="80" w:after="80" w:line="240" w:lineRule="auto"/>
              <w:rPr>
                <w:rFonts w:ascii="Calibri" w:hAnsi="Calibri" w:cs="Calibri"/>
                <w:color w:val="auto"/>
                <w:szCs w:val="28"/>
              </w:rPr>
            </w:pPr>
          </w:p>
        </w:tc>
      </w:tr>
      <w:tr w:rsidR="003D1AC6" w14:paraId="2BD56B79" w14:textId="77777777" w:rsidTr="00432623">
        <w:tc>
          <w:tcPr>
            <w:tcW w:w="3686" w:type="dxa"/>
          </w:tcPr>
          <w:p w14:paraId="64A1A2EC" w14:textId="7A93F6B3" w:rsidR="003D1AC6" w:rsidRDefault="003D1AC6" w:rsidP="00F412B6">
            <w:pPr>
              <w:spacing w:before="80" w:after="80" w:line="240" w:lineRule="auto"/>
              <w:rPr>
                <w:rFonts w:ascii="Calibri" w:hAnsi="Calibri" w:cs="Calibri"/>
                <w:szCs w:val="28"/>
              </w:rPr>
            </w:pPr>
            <w:r>
              <w:rPr>
                <w:rFonts w:ascii="Calibri" w:hAnsi="Calibri" w:cs="Calibri"/>
                <w:szCs w:val="28"/>
              </w:rPr>
              <w:t>Date you commenced the Costs Lawyer Qualification</w:t>
            </w:r>
          </w:p>
        </w:tc>
        <w:tc>
          <w:tcPr>
            <w:tcW w:w="10206" w:type="dxa"/>
            <w:gridSpan w:val="2"/>
          </w:tcPr>
          <w:p w14:paraId="611CE04A" w14:textId="77777777" w:rsidR="003D1AC6" w:rsidRPr="00306A9B" w:rsidRDefault="003D1AC6" w:rsidP="00F412B6">
            <w:pPr>
              <w:spacing w:before="80" w:after="80" w:line="240" w:lineRule="auto"/>
              <w:rPr>
                <w:rFonts w:ascii="Calibri" w:hAnsi="Calibri" w:cs="Calibri"/>
                <w:color w:val="auto"/>
                <w:szCs w:val="28"/>
              </w:rPr>
            </w:pPr>
          </w:p>
        </w:tc>
      </w:tr>
      <w:tr w:rsidR="00326133" w14:paraId="176E8F42" w14:textId="77777777" w:rsidTr="001838F1">
        <w:tc>
          <w:tcPr>
            <w:tcW w:w="13892" w:type="dxa"/>
            <w:gridSpan w:val="3"/>
            <w:shd w:val="clear" w:color="auto" w:fill="A6E4DF" w:themeFill="accent6" w:themeFillTint="66"/>
          </w:tcPr>
          <w:p w14:paraId="1277C288" w14:textId="30FFFCA8" w:rsidR="00326133" w:rsidRPr="00E00E63" w:rsidRDefault="00326133" w:rsidP="001838F1">
            <w:pPr>
              <w:pStyle w:val="Content"/>
              <w:rPr>
                <w:b/>
                <w:bCs/>
              </w:rPr>
            </w:pPr>
            <w:r>
              <w:rPr>
                <w:b/>
                <w:bCs/>
              </w:rPr>
              <w:t xml:space="preserve">Your Qualifying Experience </w:t>
            </w:r>
          </w:p>
        </w:tc>
      </w:tr>
      <w:tr w:rsidR="00BF1A7A" w14:paraId="3A8EF617" w14:textId="77777777" w:rsidTr="00BF1A7A">
        <w:tc>
          <w:tcPr>
            <w:tcW w:w="13892" w:type="dxa"/>
            <w:gridSpan w:val="3"/>
            <w:shd w:val="clear" w:color="auto" w:fill="auto"/>
          </w:tcPr>
          <w:p w14:paraId="1C711DBF" w14:textId="18CD144C" w:rsidR="00BF1A7A" w:rsidRPr="00D15D50" w:rsidRDefault="00BF1A7A" w:rsidP="001838F1">
            <w:pPr>
              <w:pStyle w:val="Content"/>
              <w:rPr>
                <w:i/>
                <w:iCs/>
              </w:rPr>
            </w:pPr>
            <w:r w:rsidRPr="00D15D50">
              <w:rPr>
                <w:i/>
                <w:iCs/>
              </w:rPr>
              <w:t>Please list</w:t>
            </w:r>
            <w:r w:rsidR="00282D44">
              <w:rPr>
                <w:i/>
                <w:iCs/>
              </w:rPr>
              <w:t xml:space="preserve"> below</w:t>
            </w:r>
            <w:r w:rsidRPr="00D15D50">
              <w:rPr>
                <w:i/>
                <w:iCs/>
              </w:rPr>
              <w:t xml:space="preserve"> all the organisations in </w:t>
            </w:r>
            <w:r w:rsidR="004651ED" w:rsidRPr="00D15D50">
              <w:rPr>
                <w:i/>
                <w:iCs/>
              </w:rPr>
              <w:t xml:space="preserve">which you carried out your Qualifying Experience. </w:t>
            </w:r>
            <w:r w:rsidR="00282D44">
              <w:rPr>
                <w:i/>
                <w:iCs/>
              </w:rPr>
              <w:t>If</w:t>
            </w:r>
            <w:r w:rsidR="004651ED" w:rsidRPr="00D15D50">
              <w:rPr>
                <w:i/>
                <w:iCs/>
              </w:rPr>
              <w:t xml:space="preserve"> you worked in more than three organisations</w:t>
            </w:r>
            <w:r w:rsidR="00282D44">
              <w:rPr>
                <w:i/>
                <w:iCs/>
              </w:rPr>
              <w:t>, please add more rows</w:t>
            </w:r>
            <w:r w:rsidR="000F12AA">
              <w:rPr>
                <w:i/>
                <w:iCs/>
              </w:rPr>
              <w:t xml:space="preserve"> as needed</w:t>
            </w:r>
            <w:r w:rsidR="004651ED" w:rsidRPr="00D15D50">
              <w:rPr>
                <w:i/>
                <w:iCs/>
              </w:rPr>
              <w:t xml:space="preserve">. </w:t>
            </w:r>
          </w:p>
        </w:tc>
      </w:tr>
      <w:tr w:rsidR="000F12AA" w:rsidRPr="00E00E63" w14:paraId="0ACA238A" w14:textId="77777777" w:rsidTr="00FB2212">
        <w:tc>
          <w:tcPr>
            <w:tcW w:w="13892" w:type="dxa"/>
            <w:gridSpan w:val="3"/>
            <w:shd w:val="clear" w:color="auto" w:fill="E0EFF4" w:themeFill="accent4" w:themeFillTint="33"/>
          </w:tcPr>
          <w:p w14:paraId="0EF93DF2" w14:textId="03AB33B8" w:rsidR="000F12AA" w:rsidRDefault="000F12AA" w:rsidP="000F12AA">
            <w:pPr>
              <w:spacing w:before="40" w:after="40"/>
              <w:rPr>
                <w:rFonts w:ascii="Calibri" w:hAnsi="Calibri" w:cs="Calibri"/>
                <w:b w:val="0"/>
                <w:bCs/>
                <w:i/>
                <w:iCs/>
                <w:szCs w:val="28"/>
              </w:rPr>
            </w:pPr>
            <w:r>
              <w:rPr>
                <w:rFonts w:ascii="Calibri" w:hAnsi="Calibri" w:cs="Calibri"/>
                <w:szCs w:val="28"/>
              </w:rPr>
              <w:t>Organisation 1</w:t>
            </w:r>
          </w:p>
        </w:tc>
      </w:tr>
      <w:tr w:rsidR="00F94649" w:rsidRPr="00E00E63" w14:paraId="797C63E3" w14:textId="77777777" w:rsidTr="00C96FA5">
        <w:tc>
          <w:tcPr>
            <w:tcW w:w="3686" w:type="dxa"/>
            <w:shd w:val="clear" w:color="auto" w:fill="FFFFFF" w:themeFill="background1"/>
          </w:tcPr>
          <w:p w14:paraId="51F39EF7" w14:textId="4DD62515" w:rsidR="00F94649" w:rsidRPr="00F94649" w:rsidRDefault="00F94649" w:rsidP="001838F1">
            <w:pPr>
              <w:spacing w:before="80" w:after="80" w:line="240" w:lineRule="auto"/>
              <w:rPr>
                <w:rFonts w:ascii="Calibri" w:hAnsi="Calibri" w:cs="Calibri"/>
                <w:b w:val="0"/>
                <w:bCs/>
                <w:szCs w:val="28"/>
              </w:rPr>
            </w:pPr>
            <w:r w:rsidRPr="00F94649">
              <w:rPr>
                <w:rFonts w:ascii="Calibri" w:hAnsi="Calibri" w:cs="Calibri"/>
                <w:b w:val="0"/>
                <w:bCs/>
                <w:szCs w:val="28"/>
              </w:rPr>
              <w:t>Organisation name</w:t>
            </w:r>
          </w:p>
        </w:tc>
        <w:tc>
          <w:tcPr>
            <w:tcW w:w="10206" w:type="dxa"/>
            <w:gridSpan w:val="2"/>
            <w:shd w:val="clear" w:color="auto" w:fill="FFFFFF" w:themeFill="background1"/>
          </w:tcPr>
          <w:p w14:paraId="0A2646F2" w14:textId="77777777" w:rsidR="00F94649" w:rsidRDefault="00F94649" w:rsidP="001838F1">
            <w:pPr>
              <w:rPr>
                <w:rFonts w:ascii="Calibri" w:hAnsi="Calibri" w:cs="Calibri"/>
                <w:b w:val="0"/>
                <w:bCs/>
                <w:i/>
                <w:iCs/>
                <w:szCs w:val="28"/>
              </w:rPr>
            </w:pPr>
          </w:p>
        </w:tc>
      </w:tr>
      <w:tr w:rsidR="0013538E" w:rsidRPr="00E00E63" w14:paraId="52768341" w14:textId="77777777" w:rsidTr="00EE1807">
        <w:tc>
          <w:tcPr>
            <w:tcW w:w="3686" w:type="dxa"/>
          </w:tcPr>
          <w:p w14:paraId="2588800B" w14:textId="01BEE31C" w:rsidR="0013538E" w:rsidRPr="00C96FA5" w:rsidRDefault="00B703E1" w:rsidP="001838F1">
            <w:pPr>
              <w:spacing w:before="80" w:after="80" w:line="240" w:lineRule="auto"/>
              <w:rPr>
                <w:rFonts w:ascii="Calibri" w:hAnsi="Calibri" w:cs="Calibri"/>
                <w:b w:val="0"/>
                <w:bCs/>
                <w:szCs w:val="28"/>
              </w:rPr>
            </w:pPr>
            <w:r>
              <w:rPr>
                <w:rFonts w:ascii="Calibri" w:hAnsi="Calibri" w:cs="Calibri"/>
                <w:b w:val="0"/>
                <w:bCs/>
                <w:szCs w:val="28"/>
              </w:rPr>
              <w:t>Your r</w:t>
            </w:r>
            <w:r w:rsidR="0013538E" w:rsidRPr="00C96FA5">
              <w:rPr>
                <w:rFonts w:ascii="Calibri" w:hAnsi="Calibri" w:cs="Calibri"/>
                <w:b w:val="0"/>
                <w:bCs/>
                <w:szCs w:val="28"/>
              </w:rPr>
              <w:t xml:space="preserve">ole title </w:t>
            </w:r>
          </w:p>
        </w:tc>
        <w:tc>
          <w:tcPr>
            <w:tcW w:w="10206" w:type="dxa"/>
            <w:gridSpan w:val="2"/>
          </w:tcPr>
          <w:p w14:paraId="00A4EF21" w14:textId="77777777" w:rsidR="0013538E" w:rsidRPr="00C96FA5" w:rsidRDefault="0013538E" w:rsidP="001838F1">
            <w:pPr>
              <w:rPr>
                <w:rFonts w:ascii="Calibri" w:hAnsi="Calibri" w:cs="Calibri"/>
                <w:b w:val="0"/>
                <w:bCs/>
                <w:i/>
                <w:iCs/>
                <w:szCs w:val="28"/>
              </w:rPr>
            </w:pPr>
          </w:p>
        </w:tc>
      </w:tr>
      <w:tr w:rsidR="00F94649" w:rsidRPr="00E00E63" w14:paraId="4A3295C8" w14:textId="77777777" w:rsidTr="00EE1807">
        <w:tc>
          <w:tcPr>
            <w:tcW w:w="3686" w:type="dxa"/>
          </w:tcPr>
          <w:p w14:paraId="51C64B81" w14:textId="76C1ED5B" w:rsidR="00F94649" w:rsidRDefault="008847F1" w:rsidP="001838F1">
            <w:pPr>
              <w:spacing w:before="80" w:after="80" w:line="240" w:lineRule="auto"/>
              <w:rPr>
                <w:rFonts w:ascii="Calibri" w:hAnsi="Calibri" w:cs="Calibri"/>
                <w:b w:val="0"/>
                <w:bCs/>
                <w:szCs w:val="28"/>
              </w:rPr>
            </w:pPr>
            <w:r>
              <w:rPr>
                <w:rFonts w:ascii="Calibri" w:hAnsi="Calibri" w:cs="Calibri"/>
                <w:b w:val="0"/>
                <w:bCs/>
                <w:szCs w:val="28"/>
              </w:rPr>
              <w:t>Brief description of the type of work you were undertaking</w:t>
            </w:r>
          </w:p>
        </w:tc>
        <w:tc>
          <w:tcPr>
            <w:tcW w:w="10206" w:type="dxa"/>
            <w:gridSpan w:val="2"/>
          </w:tcPr>
          <w:p w14:paraId="3F4B6370" w14:textId="77777777" w:rsidR="00F94649" w:rsidRPr="00C96FA5" w:rsidRDefault="00F94649" w:rsidP="001838F1">
            <w:pPr>
              <w:rPr>
                <w:rFonts w:ascii="Calibri" w:hAnsi="Calibri" w:cs="Calibri"/>
                <w:b w:val="0"/>
                <w:bCs/>
                <w:i/>
                <w:iCs/>
                <w:szCs w:val="28"/>
              </w:rPr>
            </w:pPr>
          </w:p>
        </w:tc>
      </w:tr>
      <w:tr w:rsidR="008847F1" w:rsidRPr="00E00E63" w14:paraId="67E43BDA" w14:textId="77777777" w:rsidTr="003C31CE">
        <w:tc>
          <w:tcPr>
            <w:tcW w:w="3686" w:type="dxa"/>
            <w:hideMark/>
          </w:tcPr>
          <w:p w14:paraId="6045AA9E" w14:textId="7676071D" w:rsidR="008847F1" w:rsidRPr="00C96FA5" w:rsidRDefault="008847F1" w:rsidP="00F412B6">
            <w:pPr>
              <w:spacing w:before="80" w:after="80" w:line="240" w:lineRule="auto"/>
              <w:rPr>
                <w:rFonts w:ascii="Calibri" w:hAnsi="Calibri" w:cs="Calibri"/>
                <w:b w:val="0"/>
                <w:bCs/>
                <w:szCs w:val="28"/>
              </w:rPr>
            </w:pPr>
            <w:r w:rsidRPr="00C96FA5">
              <w:rPr>
                <w:rFonts w:ascii="Calibri" w:hAnsi="Calibri" w:cs="Calibri"/>
                <w:b w:val="0"/>
                <w:bCs/>
                <w:szCs w:val="28"/>
              </w:rPr>
              <w:t xml:space="preserve">Start date of </w:t>
            </w:r>
            <w:r w:rsidRPr="00C96FA5">
              <w:rPr>
                <w:b w:val="0"/>
                <w:bCs/>
              </w:rPr>
              <w:t>Qualifying Experience</w:t>
            </w:r>
          </w:p>
        </w:tc>
        <w:tc>
          <w:tcPr>
            <w:tcW w:w="10206" w:type="dxa"/>
            <w:gridSpan w:val="2"/>
          </w:tcPr>
          <w:p w14:paraId="4E605FA9" w14:textId="77777777" w:rsidR="008847F1" w:rsidRPr="00C96FA5" w:rsidRDefault="008847F1" w:rsidP="00F412B6">
            <w:pPr>
              <w:rPr>
                <w:rFonts w:ascii="Calibri" w:hAnsi="Calibri" w:cs="Calibri"/>
                <w:b w:val="0"/>
                <w:bCs/>
                <w:color w:val="auto"/>
                <w:szCs w:val="28"/>
              </w:rPr>
            </w:pPr>
          </w:p>
          <w:p w14:paraId="57BC24FF" w14:textId="162B6628" w:rsidR="008847F1" w:rsidRPr="00C96FA5" w:rsidRDefault="008847F1" w:rsidP="00F412B6">
            <w:pPr>
              <w:rPr>
                <w:rFonts w:ascii="Calibri" w:hAnsi="Calibri" w:cs="Calibri"/>
                <w:b w:val="0"/>
                <w:bCs/>
                <w:i/>
                <w:iCs/>
                <w:szCs w:val="28"/>
              </w:rPr>
            </w:pPr>
          </w:p>
        </w:tc>
      </w:tr>
      <w:tr w:rsidR="008847F1" w:rsidRPr="00E00E63" w14:paraId="2136041F" w14:textId="77777777" w:rsidTr="003D3E28">
        <w:tc>
          <w:tcPr>
            <w:tcW w:w="3686" w:type="dxa"/>
          </w:tcPr>
          <w:p w14:paraId="4485E562" w14:textId="7746F218" w:rsidR="008847F1" w:rsidRPr="00C96FA5" w:rsidRDefault="008847F1" w:rsidP="00F412B6">
            <w:pPr>
              <w:spacing w:before="80" w:after="80" w:line="240" w:lineRule="auto"/>
              <w:rPr>
                <w:rFonts w:ascii="Calibri" w:hAnsi="Calibri" w:cs="Calibri"/>
                <w:b w:val="0"/>
                <w:bCs/>
                <w:szCs w:val="28"/>
              </w:rPr>
            </w:pPr>
            <w:r w:rsidRPr="00C96FA5">
              <w:rPr>
                <w:rFonts w:ascii="Calibri" w:hAnsi="Calibri" w:cs="Calibri"/>
                <w:b w:val="0"/>
                <w:bCs/>
                <w:szCs w:val="28"/>
              </w:rPr>
              <w:t xml:space="preserve">End date of </w:t>
            </w:r>
            <w:r w:rsidRPr="00C96FA5">
              <w:rPr>
                <w:b w:val="0"/>
                <w:bCs/>
              </w:rPr>
              <w:t>Qualifying Experience</w:t>
            </w:r>
          </w:p>
        </w:tc>
        <w:tc>
          <w:tcPr>
            <w:tcW w:w="10206" w:type="dxa"/>
            <w:gridSpan w:val="2"/>
          </w:tcPr>
          <w:p w14:paraId="13578FD8" w14:textId="77777777" w:rsidR="008847F1" w:rsidRPr="00C96FA5" w:rsidRDefault="008847F1" w:rsidP="00F412B6">
            <w:pPr>
              <w:rPr>
                <w:rFonts w:ascii="Calibri" w:hAnsi="Calibri" w:cs="Calibri"/>
                <w:b w:val="0"/>
                <w:bCs/>
                <w:i/>
                <w:iCs/>
                <w:szCs w:val="28"/>
              </w:rPr>
            </w:pPr>
          </w:p>
        </w:tc>
      </w:tr>
      <w:tr w:rsidR="00587961" w:rsidRPr="00306A9B" w14:paraId="1B383718" w14:textId="77777777" w:rsidTr="00C93F85">
        <w:trPr>
          <w:trHeight w:val="819"/>
        </w:trPr>
        <w:tc>
          <w:tcPr>
            <w:tcW w:w="7513" w:type="dxa"/>
            <w:gridSpan w:val="2"/>
          </w:tcPr>
          <w:p w14:paraId="24A72454" w14:textId="1C9BE4A6" w:rsidR="00587961" w:rsidRDefault="00587961" w:rsidP="00F412B6">
            <w:pPr>
              <w:spacing w:before="80" w:after="80" w:line="240" w:lineRule="auto"/>
              <w:rPr>
                <w:rFonts w:ascii="Calibri" w:hAnsi="Calibri" w:cs="Calibri"/>
                <w:b w:val="0"/>
                <w:bCs/>
                <w:i/>
                <w:iCs/>
                <w:sz w:val="24"/>
                <w:szCs w:val="24"/>
              </w:rPr>
            </w:pPr>
            <w:r>
              <w:rPr>
                <w:rFonts w:ascii="Calibri" w:hAnsi="Calibri" w:cs="Calibri"/>
                <w:b w:val="0"/>
                <w:bCs/>
                <w:szCs w:val="28"/>
              </w:rPr>
              <w:t xml:space="preserve">Qualified Person (supervisor) </w:t>
            </w:r>
            <w:r w:rsidR="00EE73FB">
              <w:rPr>
                <w:rFonts w:ascii="Calibri" w:hAnsi="Calibri" w:cs="Calibri"/>
                <w:b w:val="0"/>
                <w:bCs/>
                <w:szCs w:val="28"/>
              </w:rPr>
              <w:t>while working in</w:t>
            </w:r>
            <w:r>
              <w:rPr>
                <w:rFonts w:ascii="Calibri" w:hAnsi="Calibri" w:cs="Calibri"/>
                <w:b w:val="0"/>
                <w:bCs/>
                <w:szCs w:val="28"/>
              </w:rPr>
              <w:t xml:space="preserve"> this organisation</w:t>
            </w:r>
            <w:r>
              <w:rPr>
                <w:rFonts w:ascii="Calibri" w:hAnsi="Calibri" w:cs="Calibri"/>
                <w:b w:val="0"/>
                <w:bCs/>
                <w:i/>
                <w:iCs/>
                <w:sz w:val="24"/>
                <w:szCs w:val="24"/>
              </w:rPr>
              <w:t xml:space="preserve"> </w:t>
            </w:r>
          </w:p>
          <w:p w14:paraId="4D61982E" w14:textId="5F4CE983" w:rsidR="00587961" w:rsidRDefault="00587961" w:rsidP="00F412B6">
            <w:pPr>
              <w:spacing w:before="80" w:after="80" w:line="240" w:lineRule="auto"/>
              <w:rPr>
                <w:rFonts w:ascii="Calibri" w:hAnsi="Calibri" w:cs="Calibri"/>
                <w:b w:val="0"/>
                <w:bCs/>
                <w:szCs w:val="28"/>
              </w:rPr>
            </w:pPr>
            <w:r>
              <w:rPr>
                <w:rFonts w:ascii="Calibri" w:hAnsi="Calibri" w:cs="Calibri"/>
                <w:b w:val="0"/>
                <w:bCs/>
                <w:i/>
                <w:iCs/>
                <w:sz w:val="24"/>
                <w:szCs w:val="24"/>
              </w:rPr>
              <w:t>Please give dates if more than one Qualified Person</w:t>
            </w:r>
          </w:p>
        </w:tc>
        <w:tc>
          <w:tcPr>
            <w:tcW w:w="6379" w:type="dxa"/>
          </w:tcPr>
          <w:p w14:paraId="022331C0" w14:textId="77777777" w:rsidR="00587961" w:rsidRPr="005D00B8" w:rsidRDefault="00587961" w:rsidP="005D00B8">
            <w:pPr>
              <w:spacing w:before="80" w:after="80" w:line="240" w:lineRule="auto"/>
              <w:rPr>
                <w:rFonts w:ascii="Calibri" w:hAnsi="Calibri" w:cs="Calibri"/>
                <w:b w:val="0"/>
                <w:bCs/>
                <w:szCs w:val="28"/>
              </w:rPr>
            </w:pPr>
          </w:p>
        </w:tc>
      </w:tr>
    </w:tbl>
    <w:p w14:paraId="13341B2C" w14:textId="77777777" w:rsidR="00992EB6" w:rsidRDefault="00992EB6"/>
    <w:tbl>
      <w:tblPr>
        <w:tblW w:w="13892" w:type="dxa"/>
        <w:tblInd w:w="-5" w:type="dxa"/>
        <w:tblBorders>
          <w:top w:val="single" w:sz="4" w:space="0" w:color="34ABA2" w:themeColor="accent3"/>
          <w:left w:val="single" w:sz="4" w:space="0" w:color="34ABA2" w:themeColor="accent3"/>
          <w:bottom w:val="single" w:sz="4" w:space="0" w:color="34ABA2" w:themeColor="accent3"/>
          <w:right w:val="single" w:sz="4" w:space="0" w:color="34ABA2" w:themeColor="accent3"/>
          <w:insideH w:val="single" w:sz="4" w:space="0" w:color="34ABA2" w:themeColor="accent3"/>
          <w:insideV w:val="single" w:sz="4" w:space="0" w:color="34ABA2" w:themeColor="accent3"/>
        </w:tblBorders>
        <w:tblLayout w:type="fixed"/>
        <w:tblLook w:val="04A0" w:firstRow="1" w:lastRow="0" w:firstColumn="1" w:lastColumn="0" w:noHBand="0" w:noVBand="1"/>
      </w:tblPr>
      <w:tblGrid>
        <w:gridCol w:w="3686"/>
        <w:gridCol w:w="2126"/>
        <w:gridCol w:w="1418"/>
        <w:gridCol w:w="283"/>
        <w:gridCol w:w="3544"/>
        <w:gridCol w:w="2835"/>
      </w:tblGrid>
      <w:tr w:rsidR="008A686D" w:rsidRPr="00E00E63" w14:paraId="3FB573B5" w14:textId="77777777" w:rsidTr="00656B0C">
        <w:tc>
          <w:tcPr>
            <w:tcW w:w="13892" w:type="dxa"/>
            <w:gridSpan w:val="6"/>
            <w:shd w:val="clear" w:color="auto" w:fill="E0EFF4" w:themeFill="accent4" w:themeFillTint="33"/>
          </w:tcPr>
          <w:p w14:paraId="41E31550" w14:textId="5D6FEE90" w:rsidR="008A686D" w:rsidRDefault="008A686D" w:rsidP="008A686D">
            <w:pPr>
              <w:spacing w:before="40" w:after="40"/>
              <w:rPr>
                <w:rFonts w:ascii="Calibri" w:hAnsi="Calibri" w:cs="Calibri"/>
                <w:b w:val="0"/>
                <w:bCs/>
                <w:i/>
                <w:iCs/>
                <w:szCs w:val="28"/>
              </w:rPr>
            </w:pPr>
            <w:r>
              <w:rPr>
                <w:rFonts w:ascii="Calibri" w:hAnsi="Calibri" w:cs="Calibri"/>
                <w:szCs w:val="28"/>
              </w:rPr>
              <w:lastRenderedPageBreak/>
              <w:t>Organisation 2</w:t>
            </w:r>
          </w:p>
        </w:tc>
      </w:tr>
      <w:tr w:rsidR="008847F1" w:rsidRPr="00E00E63" w14:paraId="489EF09B" w14:textId="77777777" w:rsidTr="001838F1">
        <w:tc>
          <w:tcPr>
            <w:tcW w:w="3686" w:type="dxa"/>
            <w:shd w:val="clear" w:color="auto" w:fill="FFFFFF" w:themeFill="background1"/>
          </w:tcPr>
          <w:p w14:paraId="60DE3BA9" w14:textId="77777777" w:rsidR="008847F1" w:rsidRPr="00F94649" w:rsidRDefault="008847F1" w:rsidP="001838F1">
            <w:pPr>
              <w:spacing w:before="80" w:after="80" w:line="240" w:lineRule="auto"/>
              <w:rPr>
                <w:rFonts w:ascii="Calibri" w:hAnsi="Calibri" w:cs="Calibri"/>
                <w:b w:val="0"/>
                <w:bCs/>
                <w:szCs w:val="28"/>
              </w:rPr>
            </w:pPr>
            <w:r w:rsidRPr="00F94649">
              <w:rPr>
                <w:rFonts w:ascii="Calibri" w:hAnsi="Calibri" w:cs="Calibri"/>
                <w:b w:val="0"/>
                <w:bCs/>
                <w:szCs w:val="28"/>
              </w:rPr>
              <w:t>Organisation name</w:t>
            </w:r>
          </w:p>
        </w:tc>
        <w:tc>
          <w:tcPr>
            <w:tcW w:w="10206" w:type="dxa"/>
            <w:gridSpan w:val="5"/>
            <w:shd w:val="clear" w:color="auto" w:fill="FFFFFF" w:themeFill="background1"/>
          </w:tcPr>
          <w:p w14:paraId="48A3A287" w14:textId="77777777" w:rsidR="008847F1" w:rsidRDefault="008847F1" w:rsidP="001838F1">
            <w:pPr>
              <w:rPr>
                <w:rFonts w:ascii="Calibri" w:hAnsi="Calibri" w:cs="Calibri"/>
                <w:b w:val="0"/>
                <w:bCs/>
                <w:i/>
                <w:iCs/>
                <w:szCs w:val="28"/>
              </w:rPr>
            </w:pPr>
          </w:p>
        </w:tc>
      </w:tr>
      <w:tr w:rsidR="008847F1" w:rsidRPr="00E00E63" w14:paraId="3409AAAE" w14:textId="77777777" w:rsidTr="001838F1">
        <w:tc>
          <w:tcPr>
            <w:tcW w:w="3686" w:type="dxa"/>
          </w:tcPr>
          <w:p w14:paraId="148142CD" w14:textId="77777777" w:rsidR="008847F1" w:rsidRPr="00C96FA5" w:rsidRDefault="008847F1" w:rsidP="001838F1">
            <w:pPr>
              <w:spacing w:before="80" w:after="80" w:line="240" w:lineRule="auto"/>
              <w:rPr>
                <w:rFonts w:ascii="Calibri" w:hAnsi="Calibri" w:cs="Calibri"/>
                <w:b w:val="0"/>
                <w:bCs/>
                <w:szCs w:val="28"/>
              </w:rPr>
            </w:pPr>
            <w:r>
              <w:rPr>
                <w:rFonts w:ascii="Calibri" w:hAnsi="Calibri" w:cs="Calibri"/>
                <w:b w:val="0"/>
                <w:bCs/>
                <w:szCs w:val="28"/>
              </w:rPr>
              <w:t>Your r</w:t>
            </w:r>
            <w:r w:rsidRPr="00C96FA5">
              <w:rPr>
                <w:rFonts w:ascii="Calibri" w:hAnsi="Calibri" w:cs="Calibri"/>
                <w:b w:val="0"/>
                <w:bCs/>
                <w:szCs w:val="28"/>
              </w:rPr>
              <w:t xml:space="preserve">ole title </w:t>
            </w:r>
          </w:p>
        </w:tc>
        <w:tc>
          <w:tcPr>
            <w:tcW w:w="10206" w:type="dxa"/>
            <w:gridSpan w:val="5"/>
          </w:tcPr>
          <w:p w14:paraId="3DEC79CE" w14:textId="77777777" w:rsidR="008847F1" w:rsidRPr="00C96FA5" w:rsidRDefault="008847F1" w:rsidP="001838F1">
            <w:pPr>
              <w:rPr>
                <w:rFonts w:ascii="Calibri" w:hAnsi="Calibri" w:cs="Calibri"/>
                <w:b w:val="0"/>
                <w:bCs/>
                <w:i/>
                <w:iCs/>
                <w:szCs w:val="28"/>
              </w:rPr>
            </w:pPr>
          </w:p>
        </w:tc>
      </w:tr>
      <w:tr w:rsidR="008847F1" w:rsidRPr="00E00E63" w14:paraId="27B73FF2" w14:textId="77777777" w:rsidTr="001838F1">
        <w:tc>
          <w:tcPr>
            <w:tcW w:w="3686" w:type="dxa"/>
          </w:tcPr>
          <w:p w14:paraId="71E59CB1" w14:textId="77777777" w:rsidR="008847F1" w:rsidRDefault="008847F1" w:rsidP="001838F1">
            <w:pPr>
              <w:spacing w:before="80" w:after="80" w:line="240" w:lineRule="auto"/>
              <w:rPr>
                <w:rFonts w:ascii="Calibri" w:hAnsi="Calibri" w:cs="Calibri"/>
                <w:b w:val="0"/>
                <w:bCs/>
                <w:szCs w:val="28"/>
              </w:rPr>
            </w:pPr>
            <w:r>
              <w:rPr>
                <w:rFonts w:ascii="Calibri" w:hAnsi="Calibri" w:cs="Calibri"/>
                <w:b w:val="0"/>
                <w:bCs/>
                <w:szCs w:val="28"/>
              </w:rPr>
              <w:t>Brief description of the type of work you were undertaking</w:t>
            </w:r>
          </w:p>
        </w:tc>
        <w:tc>
          <w:tcPr>
            <w:tcW w:w="10206" w:type="dxa"/>
            <w:gridSpan w:val="5"/>
          </w:tcPr>
          <w:p w14:paraId="10B91715" w14:textId="77777777" w:rsidR="008847F1" w:rsidRPr="00C96FA5" w:rsidRDefault="008847F1" w:rsidP="001838F1">
            <w:pPr>
              <w:rPr>
                <w:rFonts w:ascii="Calibri" w:hAnsi="Calibri" w:cs="Calibri"/>
                <w:b w:val="0"/>
                <w:bCs/>
                <w:i/>
                <w:iCs/>
                <w:szCs w:val="28"/>
              </w:rPr>
            </w:pPr>
          </w:p>
        </w:tc>
      </w:tr>
      <w:tr w:rsidR="008847F1" w:rsidRPr="00E00E63" w14:paraId="7301A20A" w14:textId="77777777" w:rsidTr="001838F1">
        <w:tc>
          <w:tcPr>
            <w:tcW w:w="3686" w:type="dxa"/>
            <w:hideMark/>
          </w:tcPr>
          <w:p w14:paraId="3C1CED0C" w14:textId="77777777" w:rsidR="008847F1" w:rsidRPr="00C96FA5" w:rsidRDefault="008847F1" w:rsidP="001838F1">
            <w:pPr>
              <w:spacing w:before="80" w:after="80" w:line="240" w:lineRule="auto"/>
              <w:rPr>
                <w:rFonts w:ascii="Calibri" w:hAnsi="Calibri" w:cs="Calibri"/>
                <w:b w:val="0"/>
                <w:bCs/>
                <w:szCs w:val="28"/>
              </w:rPr>
            </w:pPr>
            <w:r w:rsidRPr="00C96FA5">
              <w:rPr>
                <w:rFonts w:ascii="Calibri" w:hAnsi="Calibri" w:cs="Calibri"/>
                <w:b w:val="0"/>
                <w:bCs/>
                <w:szCs w:val="28"/>
              </w:rPr>
              <w:t xml:space="preserve">Start date of </w:t>
            </w:r>
            <w:r w:rsidRPr="00C96FA5">
              <w:rPr>
                <w:b w:val="0"/>
                <w:bCs/>
              </w:rPr>
              <w:t>Qualifying Experience</w:t>
            </w:r>
          </w:p>
        </w:tc>
        <w:tc>
          <w:tcPr>
            <w:tcW w:w="10206" w:type="dxa"/>
            <w:gridSpan w:val="5"/>
          </w:tcPr>
          <w:p w14:paraId="3CBEBFCC" w14:textId="77777777" w:rsidR="008847F1" w:rsidRPr="00C96FA5" w:rsidRDefault="008847F1" w:rsidP="001838F1">
            <w:pPr>
              <w:rPr>
                <w:rFonts w:ascii="Calibri" w:hAnsi="Calibri" w:cs="Calibri"/>
                <w:b w:val="0"/>
                <w:bCs/>
                <w:color w:val="auto"/>
                <w:szCs w:val="28"/>
              </w:rPr>
            </w:pPr>
          </w:p>
          <w:p w14:paraId="7CD0D829" w14:textId="77777777" w:rsidR="008847F1" w:rsidRPr="00C96FA5" w:rsidRDefault="008847F1" w:rsidP="001838F1">
            <w:pPr>
              <w:rPr>
                <w:rFonts w:ascii="Calibri" w:hAnsi="Calibri" w:cs="Calibri"/>
                <w:b w:val="0"/>
                <w:bCs/>
                <w:i/>
                <w:iCs/>
                <w:szCs w:val="28"/>
              </w:rPr>
            </w:pPr>
          </w:p>
        </w:tc>
      </w:tr>
      <w:tr w:rsidR="008847F1" w:rsidRPr="00E00E63" w14:paraId="4781CC3B" w14:textId="77777777" w:rsidTr="001838F1">
        <w:tc>
          <w:tcPr>
            <w:tcW w:w="3686" w:type="dxa"/>
          </w:tcPr>
          <w:p w14:paraId="20B2514C" w14:textId="77777777" w:rsidR="008847F1" w:rsidRPr="00C96FA5" w:rsidRDefault="008847F1" w:rsidP="001838F1">
            <w:pPr>
              <w:spacing w:before="80" w:after="80" w:line="240" w:lineRule="auto"/>
              <w:rPr>
                <w:rFonts w:ascii="Calibri" w:hAnsi="Calibri" w:cs="Calibri"/>
                <w:b w:val="0"/>
                <w:bCs/>
                <w:szCs w:val="28"/>
              </w:rPr>
            </w:pPr>
            <w:r w:rsidRPr="00C96FA5">
              <w:rPr>
                <w:rFonts w:ascii="Calibri" w:hAnsi="Calibri" w:cs="Calibri"/>
                <w:b w:val="0"/>
                <w:bCs/>
                <w:szCs w:val="28"/>
              </w:rPr>
              <w:t xml:space="preserve">End date of </w:t>
            </w:r>
            <w:r w:rsidRPr="00C96FA5">
              <w:rPr>
                <w:b w:val="0"/>
                <w:bCs/>
              </w:rPr>
              <w:t>Qualifying Experience</w:t>
            </w:r>
          </w:p>
        </w:tc>
        <w:tc>
          <w:tcPr>
            <w:tcW w:w="10206" w:type="dxa"/>
            <w:gridSpan w:val="5"/>
          </w:tcPr>
          <w:p w14:paraId="73E5873B" w14:textId="77777777" w:rsidR="008847F1" w:rsidRPr="00C96FA5" w:rsidRDefault="008847F1" w:rsidP="001838F1">
            <w:pPr>
              <w:rPr>
                <w:rFonts w:ascii="Calibri" w:hAnsi="Calibri" w:cs="Calibri"/>
                <w:b w:val="0"/>
                <w:bCs/>
                <w:i/>
                <w:iCs/>
                <w:szCs w:val="28"/>
              </w:rPr>
            </w:pPr>
          </w:p>
        </w:tc>
      </w:tr>
      <w:tr w:rsidR="00C93F85" w:rsidRPr="00306A9B" w14:paraId="6D8AA375" w14:textId="77777777" w:rsidTr="001838F1">
        <w:trPr>
          <w:trHeight w:val="819"/>
        </w:trPr>
        <w:tc>
          <w:tcPr>
            <w:tcW w:w="7513" w:type="dxa"/>
            <w:gridSpan w:val="4"/>
          </w:tcPr>
          <w:p w14:paraId="768B7075" w14:textId="77777777" w:rsidR="00C93F85" w:rsidRDefault="00C93F85" w:rsidP="001838F1">
            <w:pPr>
              <w:spacing w:before="80" w:after="80" w:line="240" w:lineRule="auto"/>
              <w:rPr>
                <w:rFonts w:ascii="Calibri" w:hAnsi="Calibri" w:cs="Calibri"/>
                <w:b w:val="0"/>
                <w:bCs/>
                <w:i/>
                <w:iCs/>
                <w:sz w:val="24"/>
                <w:szCs w:val="24"/>
              </w:rPr>
            </w:pPr>
            <w:r>
              <w:rPr>
                <w:rFonts w:ascii="Calibri" w:hAnsi="Calibri" w:cs="Calibri"/>
                <w:b w:val="0"/>
                <w:bCs/>
                <w:szCs w:val="28"/>
              </w:rPr>
              <w:t>Qualified Person (supervisor) while working in this organisation</w:t>
            </w:r>
            <w:r>
              <w:rPr>
                <w:rFonts w:ascii="Calibri" w:hAnsi="Calibri" w:cs="Calibri"/>
                <w:b w:val="0"/>
                <w:bCs/>
                <w:i/>
                <w:iCs/>
                <w:sz w:val="24"/>
                <w:szCs w:val="24"/>
              </w:rPr>
              <w:t xml:space="preserve"> </w:t>
            </w:r>
          </w:p>
          <w:p w14:paraId="5E663209" w14:textId="77777777" w:rsidR="00C93F85" w:rsidRDefault="00C93F85" w:rsidP="001838F1">
            <w:pPr>
              <w:spacing w:before="80" w:after="80" w:line="240" w:lineRule="auto"/>
              <w:rPr>
                <w:rFonts w:ascii="Calibri" w:hAnsi="Calibri" w:cs="Calibri"/>
                <w:b w:val="0"/>
                <w:bCs/>
                <w:szCs w:val="28"/>
              </w:rPr>
            </w:pPr>
            <w:r>
              <w:rPr>
                <w:rFonts w:ascii="Calibri" w:hAnsi="Calibri" w:cs="Calibri"/>
                <w:b w:val="0"/>
                <w:bCs/>
                <w:i/>
                <w:iCs/>
                <w:sz w:val="24"/>
                <w:szCs w:val="24"/>
              </w:rPr>
              <w:t>Please give dates if more than one Qualified Person</w:t>
            </w:r>
          </w:p>
        </w:tc>
        <w:tc>
          <w:tcPr>
            <w:tcW w:w="6379" w:type="dxa"/>
            <w:gridSpan w:val="2"/>
          </w:tcPr>
          <w:p w14:paraId="119A7517" w14:textId="77777777" w:rsidR="00C93F85" w:rsidRPr="005D00B8" w:rsidRDefault="00C93F85" w:rsidP="001838F1">
            <w:pPr>
              <w:spacing w:before="80" w:after="80" w:line="240" w:lineRule="auto"/>
              <w:rPr>
                <w:rFonts w:ascii="Calibri" w:hAnsi="Calibri" w:cs="Calibri"/>
                <w:b w:val="0"/>
                <w:bCs/>
                <w:szCs w:val="28"/>
              </w:rPr>
            </w:pPr>
          </w:p>
        </w:tc>
      </w:tr>
      <w:tr w:rsidR="008A686D" w:rsidRPr="00E00E63" w14:paraId="3A151F98" w14:textId="77777777" w:rsidTr="007E4196">
        <w:tc>
          <w:tcPr>
            <w:tcW w:w="13892" w:type="dxa"/>
            <w:gridSpan w:val="6"/>
            <w:shd w:val="clear" w:color="auto" w:fill="E0EFF4" w:themeFill="accent4" w:themeFillTint="33"/>
          </w:tcPr>
          <w:p w14:paraId="7AEEE6B1" w14:textId="2190F7E7" w:rsidR="008A686D" w:rsidRDefault="008A686D" w:rsidP="008A686D">
            <w:pPr>
              <w:spacing w:before="40" w:after="40"/>
              <w:rPr>
                <w:rFonts w:ascii="Calibri" w:hAnsi="Calibri" w:cs="Calibri"/>
                <w:b w:val="0"/>
                <w:bCs/>
                <w:i/>
                <w:iCs/>
                <w:szCs w:val="28"/>
              </w:rPr>
            </w:pPr>
            <w:r>
              <w:rPr>
                <w:rFonts w:ascii="Calibri" w:hAnsi="Calibri" w:cs="Calibri"/>
                <w:szCs w:val="28"/>
              </w:rPr>
              <w:t>Organisation 3</w:t>
            </w:r>
          </w:p>
        </w:tc>
      </w:tr>
      <w:tr w:rsidR="008847F1" w:rsidRPr="00E00E63" w14:paraId="657FC86A" w14:textId="77777777" w:rsidTr="001838F1">
        <w:tc>
          <w:tcPr>
            <w:tcW w:w="3686" w:type="dxa"/>
            <w:shd w:val="clear" w:color="auto" w:fill="FFFFFF" w:themeFill="background1"/>
          </w:tcPr>
          <w:p w14:paraId="077F2C6E" w14:textId="77777777" w:rsidR="008847F1" w:rsidRPr="00F94649" w:rsidRDefault="008847F1" w:rsidP="001838F1">
            <w:pPr>
              <w:spacing w:before="80" w:after="80" w:line="240" w:lineRule="auto"/>
              <w:rPr>
                <w:rFonts w:ascii="Calibri" w:hAnsi="Calibri" w:cs="Calibri"/>
                <w:b w:val="0"/>
                <w:bCs/>
                <w:szCs w:val="28"/>
              </w:rPr>
            </w:pPr>
            <w:r w:rsidRPr="00F94649">
              <w:rPr>
                <w:rFonts w:ascii="Calibri" w:hAnsi="Calibri" w:cs="Calibri"/>
                <w:b w:val="0"/>
                <w:bCs/>
                <w:szCs w:val="28"/>
              </w:rPr>
              <w:t>Organisation name</w:t>
            </w:r>
          </w:p>
        </w:tc>
        <w:tc>
          <w:tcPr>
            <w:tcW w:w="10206" w:type="dxa"/>
            <w:gridSpan w:val="5"/>
            <w:shd w:val="clear" w:color="auto" w:fill="FFFFFF" w:themeFill="background1"/>
          </w:tcPr>
          <w:p w14:paraId="34D83541" w14:textId="77777777" w:rsidR="008847F1" w:rsidRDefault="008847F1" w:rsidP="001838F1">
            <w:pPr>
              <w:rPr>
                <w:rFonts w:ascii="Calibri" w:hAnsi="Calibri" w:cs="Calibri"/>
                <w:b w:val="0"/>
                <w:bCs/>
                <w:i/>
                <w:iCs/>
                <w:szCs w:val="28"/>
              </w:rPr>
            </w:pPr>
          </w:p>
        </w:tc>
      </w:tr>
      <w:tr w:rsidR="008847F1" w:rsidRPr="00E00E63" w14:paraId="48980A8C" w14:textId="77777777" w:rsidTr="001838F1">
        <w:tc>
          <w:tcPr>
            <w:tcW w:w="3686" w:type="dxa"/>
          </w:tcPr>
          <w:p w14:paraId="7238877C" w14:textId="77777777" w:rsidR="008847F1" w:rsidRPr="00C96FA5" w:rsidRDefault="008847F1" w:rsidP="001838F1">
            <w:pPr>
              <w:spacing w:before="80" w:after="80" w:line="240" w:lineRule="auto"/>
              <w:rPr>
                <w:rFonts w:ascii="Calibri" w:hAnsi="Calibri" w:cs="Calibri"/>
                <w:b w:val="0"/>
                <w:bCs/>
                <w:szCs w:val="28"/>
              </w:rPr>
            </w:pPr>
            <w:r>
              <w:rPr>
                <w:rFonts w:ascii="Calibri" w:hAnsi="Calibri" w:cs="Calibri"/>
                <w:b w:val="0"/>
                <w:bCs/>
                <w:szCs w:val="28"/>
              </w:rPr>
              <w:t>Your r</w:t>
            </w:r>
            <w:r w:rsidRPr="00C96FA5">
              <w:rPr>
                <w:rFonts w:ascii="Calibri" w:hAnsi="Calibri" w:cs="Calibri"/>
                <w:b w:val="0"/>
                <w:bCs/>
                <w:szCs w:val="28"/>
              </w:rPr>
              <w:t xml:space="preserve">ole title </w:t>
            </w:r>
          </w:p>
        </w:tc>
        <w:tc>
          <w:tcPr>
            <w:tcW w:w="10206" w:type="dxa"/>
            <w:gridSpan w:val="5"/>
          </w:tcPr>
          <w:p w14:paraId="7DB29F59" w14:textId="77777777" w:rsidR="008847F1" w:rsidRPr="00C96FA5" w:rsidRDefault="008847F1" w:rsidP="001838F1">
            <w:pPr>
              <w:rPr>
                <w:rFonts w:ascii="Calibri" w:hAnsi="Calibri" w:cs="Calibri"/>
                <w:b w:val="0"/>
                <w:bCs/>
                <w:i/>
                <w:iCs/>
                <w:szCs w:val="28"/>
              </w:rPr>
            </w:pPr>
          </w:p>
        </w:tc>
      </w:tr>
      <w:tr w:rsidR="008847F1" w:rsidRPr="00E00E63" w14:paraId="67AB849C" w14:textId="77777777" w:rsidTr="001838F1">
        <w:tc>
          <w:tcPr>
            <w:tcW w:w="3686" w:type="dxa"/>
          </w:tcPr>
          <w:p w14:paraId="0BD98863" w14:textId="77777777" w:rsidR="008847F1" w:rsidRDefault="008847F1" w:rsidP="001838F1">
            <w:pPr>
              <w:spacing w:before="80" w:after="80" w:line="240" w:lineRule="auto"/>
              <w:rPr>
                <w:rFonts w:ascii="Calibri" w:hAnsi="Calibri" w:cs="Calibri"/>
                <w:b w:val="0"/>
                <w:bCs/>
                <w:szCs w:val="28"/>
              </w:rPr>
            </w:pPr>
            <w:r>
              <w:rPr>
                <w:rFonts w:ascii="Calibri" w:hAnsi="Calibri" w:cs="Calibri"/>
                <w:b w:val="0"/>
                <w:bCs/>
                <w:szCs w:val="28"/>
              </w:rPr>
              <w:t>Brief description of the type of work you were undertaking</w:t>
            </w:r>
          </w:p>
        </w:tc>
        <w:tc>
          <w:tcPr>
            <w:tcW w:w="10206" w:type="dxa"/>
            <w:gridSpan w:val="5"/>
          </w:tcPr>
          <w:p w14:paraId="3351E42E" w14:textId="77777777" w:rsidR="008847F1" w:rsidRPr="00C96FA5" w:rsidRDefault="008847F1" w:rsidP="001838F1">
            <w:pPr>
              <w:rPr>
                <w:rFonts w:ascii="Calibri" w:hAnsi="Calibri" w:cs="Calibri"/>
                <w:b w:val="0"/>
                <w:bCs/>
                <w:i/>
                <w:iCs/>
                <w:szCs w:val="28"/>
              </w:rPr>
            </w:pPr>
          </w:p>
        </w:tc>
      </w:tr>
      <w:tr w:rsidR="008847F1" w:rsidRPr="00E00E63" w14:paraId="4AA1342D" w14:textId="77777777" w:rsidTr="001838F1">
        <w:tc>
          <w:tcPr>
            <w:tcW w:w="3686" w:type="dxa"/>
            <w:hideMark/>
          </w:tcPr>
          <w:p w14:paraId="3A0B54F3" w14:textId="77777777" w:rsidR="008847F1" w:rsidRPr="00C96FA5" w:rsidRDefault="008847F1" w:rsidP="001838F1">
            <w:pPr>
              <w:spacing w:before="80" w:after="80" w:line="240" w:lineRule="auto"/>
              <w:rPr>
                <w:rFonts w:ascii="Calibri" w:hAnsi="Calibri" w:cs="Calibri"/>
                <w:b w:val="0"/>
                <w:bCs/>
                <w:szCs w:val="28"/>
              </w:rPr>
            </w:pPr>
            <w:r w:rsidRPr="00C96FA5">
              <w:rPr>
                <w:rFonts w:ascii="Calibri" w:hAnsi="Calibri" w:cs="Calibri"/>
                <w:b w:val="0"/>
                <w:bCs/>
                <w:szCs w:val="28"/>
              </w:rPr>
              <w:t xml:space="preserve">Start date of </w:t>
            </w:r>
            <w:r w:rsidRPr="00C96FA5">
              <w:rPr>
                <w:b w:val="0"/>
                <w:bCs/>
              </w:rPr>
              <w:t>Qualifying Experience</w:t>
            </w:r>
          </w:p>
        </w:tc>
        <w:tc>
          <w:tcPr>
            <w:tcW w:w="10206" w:type="dxa"/>
            <w:gridSpan w:val="5"/>
          </w:tcPr>
          <w:p w14:paraId="5FC6C6EA" w14:textId="77777777" w:rsidR="008847F1" w:rsidRPr="00C96FA5" w:rsidRDefault="008847F1" w:rsidP="001838F1">
            <w:pPr>
              <w:rPr>
                <w:rFonts w:ascii="Calibri" w:hAnsi="Calibri" w:cs="Calibri"/>
                <w:b w:val="0"/>
                <w:bCs/>
                <w:color w:val="auto"/>
                <w:szCs w:val="28"/>
              </w:rPr>
            </w:pPr>
          </w:p>
          <w:p w14:paraId="67C9FAA3" w14:textId="77777777" w:rsidR="008847F1" w:rsidRPr="00C96FA5" w:rsidRDefault="008847F1" w:rsidP="001838F1">
            <w:pPr>
              <w:rPr>
                <w:rFonts w:ascii="Calibri" w:hAnsi="Calibri" w:cs="Calibri"/>
                <w:b w:val="0"/>
                <w:bCs/>
                <w:i/>
                <w:iCs/>
                <w:szCs w:val="28"/>
              </w:rPr>
            </w:pPr>
          </w:p>
        </w:tc>
      </w:tr>
      <w:tr w:rsidR="008847F1" w:rsidRPr="00E00E63" w14:paraId="1F591247" w14:textId="77777777" w:rsidTr="001838F1">
        <w:tc>
          <w:tcPr>
            <w:tcW w:w="3686" w:type="dxa"/>
          </w:tcPr>
          <w:p w14:paraId="255B90F2" w14:textId="77777777" w:rsidR="008847F1" w:rsidRPr="00C96FA5" w:rsidRDefault="008847F1" w:rsidP="001838F1">
            <w:pPr>
              <w:spacing w:before="80" w:after="80" w:line="240" w:lineRule="auto"/>
              <w:rPr>
                <w:rFonts w:ascii="Calibri" w:hAnsi="Calibri" w:cs="Calibri"/>
                <w:b w:val="0"/>
                <w:bCs/>
                <w:szCs w:val="28"/>
              </w:rPr>
            </w:pPr>
            <w:r w:rsidRPr="00C96FA5">
              <w:rPr>
                <w:rFonts w:ascii="Calibri" w:hAnsi="Calibri" w:cs="Calibri"/>
                <w:b w:val="0"/>
                <w:bCs/>
                <w:szCs w:val="28"/>
              </w:rPr>
              <w:t xml:space="preserve">End date of </w:t>
            </w:r>
            <w:r w:rsidRPr="00C96FA5">
              <w:rPr>
                <w:b w:val="0"/>
                <w:bCs/>
              </w:rPr>
              <w:t>Qualifying Experience</w:t>
            </w:r>
          </w:p>
        </w:tc>
        <w:tc>
          <w:tcPr>
            <w:tcW w:w="10206" w:type="dxa"/>
            <w:gridSpan w:val="5"/>
          </w:tcPr>
          <w:p w14:paraId="44D44B49" w14:textId="77777777" w:rsidR="008847F1" w:rsidRPr="00C96FA5" w:rsidRDefault="008847F1" w:rsidP="001838F1">
            <w:pPr>
              <w:rPr>
                <w:rFonts w:ascii="Calibri" w:hAnsi="Calibri" w:cs="Calibri"/>
                <w:b w:val="0"/>
                <w:bCs/>
                <w:i/>
                <w:iCs/>
                <w:szCs w:val="28"/>
              </w:rPr>
            </w:pPr>
          </w:p>
        </w:tc>
      </w:tr>
      <w:tr w:rsidR="00C93F85" w:rsidRPr="00306A9B" w14:paraId="058EE02F" w14:textId="77777777" w:rsidTr="001838F1">
        <w:trPr>
          <w:trHeight w:val="819"/>
        </w:trPr>
        <w:tc>
          <w:tcPr>
            <w:tcW w:w="7513" w:type="dxa"/>
            <w:gridSpan w:val="4"/>
          </w:tcPr>
          <w:p w14:paraId="718D4EAA" w14:textId="77777777" w:rsidR="00C93F85" w:rsidRDefault="00C93F85" w:rsidP="001838F1">
            <w:pPr>
              <w:spacing w:before="80" w:after="80" w:line="240" w:lineRule="auto"/>
              <w:rPr>
                <w:rFonts w:ascii="Calibri" w:hAnsi="Calibri" w:cs="Calibri"/>
                <w:b w:val="0"/>
                <w:bCs/>
                <w:i/>
                <w:iCs/>
                <w:sz w:val="24"/>
                <w:szCs w:val="24"/>
              </w:rPr>
            </w:pPr>
            <w:r>
              <w:rPr>
                <w:rFonts w:ascii="Calibri" w:hAnsi="Calibri" w:cs="Calibri"/>
                <w:b w:val="0"/>
                <w:bCs/>
                <w:szCs w:val="28"/>
              </w:rPr>
              <w:t>Qualified Person (supervisor) while working in this organisation</w:t>
            </w:r>
            <w:r>
              <w:rPr>
                <w:rFonts w:ascii="Calibri" w:hAnsi="Calibri" w:cs="Calibri"/>
                <w:b w:val="0"/>
                <w:bCs/>
                <w:i/>
                <w:iCs/>
                <w:sz w:val="24"/>
                <w:szCs w:val="24"/>
              </w:rPr>
              <w:t xml:space="preserve"> </w:t>
            </w:r>
          </w:p>
          <w:p w14:paraId="550FC565" w14:textId="77777777" w:rsidR="00C93F85" w:rsidRDefault="00C93F85" w:rsidP="001838F1">
            <w:pPr>
              <w:spacing w:before="80" w:after="80" w:line="240" w:lineRule="auto"/>
              <w:rPr>
                <w:rFonts w:ascii="Calibri" w:hAnsi="Calibri" w:cs="Calibri"/>
                <w:b w:val="0"/>
                <w:bCs/>
                <w:szCs w:val="28"/>
              </w:rPr>
            </w:pPr>
            <w:r>
              <w:rPr>
                <w:rFonts w:ascii="Calibri" w:hAnsi="Calibri" w:cs="Calibri"/>
                <w:b w:val="0"/>
                <w:bCs/>
                <w:i/>
                <w:iCs/>
                <w:sz w:val="24"/>
                <w:szCs w:val="24"/>
              </w:rPr>
              <w:t>Please give dates if more than one Qualified Person</w:t>
            </w:r>
          </w:p>
        </w:tc>
        <w:tc>
          <w:tcPr>
            <w:tcW w:w="6379" w:type="dxa"/>
            <w:gridSpan w:val="2"/>
          </w:tcPr>
          <w:p w14:paraId="5914946C" w14:textId="77777777" w:rsidR="00C93F85" w:rsidRPr="005D00B8" w:rsidRDefault="00C93F85" w:rsidP="001838F1">
            <w:pPr>
              <w:spacing w:before="80" w:after="80" w:line="240" w:lineRule="auto"/>
              <w:rPr>
                <w:rFonts w:ascii="Calibri" w:hAnsi="Calibri" w:cs="Calibri"/>
                <w:b w:val="0"/>
                <w:bCs/>
                <w:szCs w:val="28"/>
              </w:rPr>
            </w:pPr>
          </w:p>
        </w:tc>
      </w:tr>
      <w:tr w:rsidR="00212659" w:rsidRPr="00306A9B" w14:paraId="549A9559" w14:textId="77777777" w:rsidTr="001838F1">
        <w:trPr>
          <w:trHeight w:val="819"/>
        </w:trPr>
        <w:tc>
          <w:tcPr>
            <w:tcW w:w="3686" w:type="dxa"/>
          </w:tcPr>
          <w:p w14:paraId="4FDEF8A8" w14:textId="75706EB9" w:rsidR="00212659" w:rsidRPr="00212659" w:rsidRDefault="00212659" w:rsidP="001838F1">
            <w:pPr>
              <w:spacing w:before="80" w:after="80" w:line="240" w:lineRule="auto"/>
              <w:rPr>
                <w:rFonts w:ascii="Calibri" w:hAnsi="Calibri" w:cs="Calibri"/>
                <w:szCs w:val="28"/>
              </w:rPr>
            </w:pPr>
            <w:r w:rsidRPr="00212659">
              <w:rPr>
                <w:rFonts w:ascii="Calibri" w:hAnsi="Calibri" w:cs="Calibri"/>
                <w:szCs w:val="28"/>
              </w:rPr>
              <w:lastRenderedPageBreak/>
              <w:t xml:space="preserve">Did you work full-time throughout your Qualifying Experience? </w:t>
            </w:r>
          </w:p>
        </w:tc>
        <w:tc>
          <w:tcPr>
            <w:tcW w:w="3544" w:type="dxa"/>
            <w:gridSpan w:val="2"/>
          </w:tcPr>
          <w:p w14:paraId="37F619ED" w14:textId="77777777" w:rsidR="00212659" w:rsidRPr="00C96FA5" w:rsidRDefault="00212659" w:rsidP="001838F1">
            <w:pPr>
              <w:spacing w:before="80" w:after="80" w:line="240" w:lineRule="auto"/>
              <w:rPr>
                <w:rFonts w:ascii="Calibri" w:hAnsi="Calibri" w:cs="Calibri"/>
                <w:b w:val="0"/>
                <w:bCs/>
                <w:szCs w:val="28"/>
              </w:rPr>
            </w:pPr>
            <w:r w:rsidRPr="005D00B8">
              <w:rPr>
                <w:rFonts w:ascii="Calibri" w:hAnsi="Calibri" w:cs="Calibri"/>
                <w:b w:val="0"/>
                <w:bCs/>
                <w:szCs w:val="28"/>
              </w:rPr>
              <w:t>YES/NO</w:t>
            </w:r>
          </w:p>
        </w:tc>
        <w:tc>
          <w:tcPr>
            <w:tcW w:w="3827" w:type="dxa"/>
            <w:gridSpan w:val="2"/>
          </w:tcPr>
          <w:p w14:paraId="774D6B37" w14:textId="691ABB87" w:rsidR="00212659" w:rsidRPr="00212659" w:rsidRDefault="00212659" w:rsidP="00702011">
            <w:pPr>
              <w:spacing w:before="80" w:after="80" w:line="240" w:lineRule="auto"/>
              <w:rPr>
                <w:rFonts w:ascii="Calibri" w:hAnsi="Calibri" w:cs="Calibri"/>
                <w:szCs w:val="28"/>
              </w:rPr>
            </w:pPr>
            <w:r w:rsidRPr="00212659">
              <w:rPr>
                <w:rFonts w:ascii="Calibri" w:hAnsi="Calibri" w:cs="Calibri"/>
                <w:szCs w:val="28"/>
              </w:rPr>
              <w:t>Was your period of Qualifying Experience continuous</w:t>
            </w:r>
            <w:r w:rsidR="00217FAA">
              <w:rPr>
                <w:rFonts w:ascii="Calibri" w:hAnsi="Calibri" w:cs="Calibri"/>
                <w:szCs w:val="28"/>
              </w:rPr>
              <w:t xml:space="preserve">, without </w:t>
            </w:r>
            <w:r w:rsidR="00702011">
              <w:rPr>
                <w:rFonts w:ascii="Calibri" w:hAnsi="Calibri" w:cs="Calibri"/>
                <w:szCs w:val="28"/>
              </w:rPr>
              <w:t xml:space="preserve">any </w:t>
            </w:r>
            <w:r w:rsidR="00217FAA">
              <w:rPr>
                <w:rFonts w:ascii="Calibri" w:hAnsi="Calibri" w:cs="Calibri"/>
                <w:szCs w:val="28"/>
              </w:rPr>
              <w:t>periods of extended leave</w:t>
            </w:r>
            <w:r w:rsidRPr="00212659">
              <w:rPr>
                <w:rFonts w:ascii="Calibri" w:hAnsi="Calibri" w:cs="Calibri"/>
                <w:szCs w:val="28"/>
              </w:rPr>
              <w:t>?</w:t>
            </w:r>
          </w:p>
        </w:tc>
        <w:tc>
          <w:tcPr>
            <w:tcW w:w="2835" w:type="dxa"/>
          </w:tcPr>
          <w:p w14:paraId="7017202D" w14:textId="77777777" w:rsidR="00212659" w:rsidRPr="005D00B8" w:rsidRDefault="00212659" w:rsidP="001838F1">
            <w:pPr>
              <w:spacing w:before="80" w:after="80" w:line="240" w:lineRule="auto"/>
              <w:rPr>
                <w:rFonts w:ascii="Calibri" w:hAnsi="Calibri" w:cs="Calibri"/>
                <w:b w:val="0"/>
                <w:bCs/>
                <w:szCs w:val="28"/>
              </w:rPr>
            </w:pPr>
            <w:r w:rsidRPr="005D00B8">
              <w:rPr>
                <w:rFonts w:ascii="Calibri" w:hAnsi="Calibri" w:cs="Calibri"/>
                <w:b w:val="0"/>
                <w:bCs/>
                <w:szCs w:val="28"/>
              </w:rPr>
              <w:t xml:space="preserve">YES/NO </w:t>
            </w:r>
          </w:p>
          <w:p w14:paraId="423A60A6" w14:textId="77777777" w:rsidR="00212659" w:rsidRPr="00C96FA5" w:rsidRDefault="00212659" w:rsidP="001838F1">
            <w:pPr>
              <w:rPr>
                <w:rFonts w:ascii="Calibri" w:hAnsi="Calibri" w:cs="Calibri"/>
                <w:b w:val="0"/>
                <w:bCs/>
                <w:color w:val="FF0000"/>
                <w:szCs w:val="28"/>
              </w:rPr>
            </w:pPr>
          </w:p>
        </w:tc>
      </w:tr>
      <w:tr w:rsidR="00B92CBF" w:rsidRPr="00306A9B" w14:paraId="1EBF1AC6" w14:textId="77777777" w:rsidTr="00587961">
        <w:tc>
          <w:tcPr>
            <w:tcW w:w="5812" w:type="dxa"/>
            <w:gridSpan w:val="2"/>
          </w:tcPr>
          <w:p w14:paraId="37B65565" w14:textId="1A82A4EC" w:rsidR="00B92CBF" w:rsidRPr="00306A9B" w:rsidRDefault="00B92CBF" w:rsidP="00F412B6">
            <w:pPr>
              <w:rPr>
                <w:rFonts w:ascii="Calibri" w:hAnsi="Calibri" w:cs="Calibri"/>
                <w:b w:val="0"/>
                <w:bCs/>
                <w:color w:val="auto"/>
                <w:szCs w:val="28"/>
              </w:rPr>
            </w:pPr>
            <w:r>
              <w:rPr>
                <w:rFonts w:ascii="Calibri" w:hAnsi="Calibri" w:cs="Calibri"/>
                <w:szCs w:val="28"/>
              </w:rPr>
              <w:t xml:space="preserve">If you answered NO to </w:t>
            </w:r>
            <w:r w:rsidR="00212659">
              <w:rPr>
                <w:rFonts w:ascii="Calibri" w:hAnsi="Calibri" w:cs="Calibri"/>
                <w:szCs w:val="28"/>
              </w:rPr>
              <w:t>either</w:t>
            </w:r>
            <w:r>
              <w:rPr>
                <w:rFonts w:ascii="Calibri" w:hAnsi="Calibri" w:cs="Calibri"/>
                <w:szCs w:val="28"/>
              </w:rPr>
              <w:t xml:space="preserve"> of the </w:t>
            </w:r>
            <w:r w:rsidR="00702011">
              <w:rPr>
                <w:rFonts w:ascii="Calibri" w:hAnsi="Calibri" w:cs="Calibri"/>
                <w:szCs w:val="28"/>
              </w:rPr>
              <w:t xml:space="preserve">above </w:t>
            </w:r>
            <w:r>
              <w:rPr>
                <w:rFonts w:ascii="Calibri" w:hAnsi="Calibri" w:cs="Calibri"/>
                <w:szCs w:val="28"/>
              </w:rPr>
              <w:t>questions, please explain how your Qualifying Experience equates to two years of full-time work.</w:t>
            </w:r>
          </w:p>
        </w:tc>
        <w:tc>
          <w:tcPr>
            <w:tcW w:w="8080" w:type="dxa"/>
            <w:gridSpan w:val="4"/>
          </w:tcPr>
          <w:p w14:paraId="6039A6C1" w14:textId="0B0E1E8A" w:rsidR="00B92CBF" w:rsidRPr="00306A9B" w:rsidRDefault="00B92CBF" w:rsidP="00F412B6">
            <w:pPr>
              <w:rPr>
                <w:rFonts w:ascii="Calibri" w:hAnsi="Calibri" w:cs="Calibri"/>
                <w:b w:val="0"/>
                <w:bCs/>
                <w:color w:val="auto"/>
                <w:szCs w:val="28"/>
              </w:rPr>
            </w:pPr>
          </w:p>
        </w:tc>
      </w:tr>
    </w:tbl>
    <w:p w14:paraId="1C2A3542" w14:textId="77777777" w:rsidR="003A199F" w:rsidRDefault="003A199F"/>
    <w:p w14:paraId="200FB426" w14:textId="77777777" w:rsidR="003A199F" w:rsidRDefault="003A199F">
      <w:r>
        <w:rPr>
          <w:b w:val="0"/>
        </w:rPr>
        <w:br w:type="page"/>
      </w:r>
    </w:p>
    <w:tbl>
      <w:tblPr>
        <w:tblW w:w="13892" w:type="dxa"/>
        <w:tblInd w:w="-5" w:type="dxa"/>
        <w:tblBorders>
          <w:top w:val="single" w:sz="4" w:space="0" w:color="34ABA2" w:themeColor="accent3"/>
          <w:left w:val="single" w:sz="4" w:space="0" w:color="34ABA2" w:themeColor="accent3"/>
          <w:bottom w:val="single" w:sz="4" w:space="0" w:color="34ABA2" w:themeColor="accent3"/>
          <w:right w:val="single" w:sz="4" w:space="0" w:color="34ABA2" w:themeColor="accent3"/>
          <w:insideH w:val="single" w:sz="4" w:space="0" w:color="34ABA2" w:themeColor="accent3"/>
          <w:insideV w:val="single" w:sz="4" w:space="0" w:color="34ABA2" w:themeColor="accent3"/>
        </w:tblBorders>
        <w:tblLayout w:type="fixed"/>
        <w:tblLook w:val="04A0" w:firstRow="1" w:lastRow="0" w:firstColumn="1" w:lastColumn="0" w:noHBand="0" w:noVBand="1"/>
      </w:tblPr>
      <w:tblGrid>
        <w:gridCol w:w="3828"/>
        <w:gridCol w:w="3118"/>
        <w:gridCol w:w="6946"/>
      </w:tblGrid>
      <w:tr w:rsidR="00F532E5" w:rsidRPr="00E00E63" w14:paraId="11D6CE9A" w14:textId="77777777" w:rsidTr="00F412B6">
        <w:tc>
          <w:tcPr>
            <w:tcW w:w="13892" w:type="dxa"/>
            <w:gridSpan w:val="3"/>
            <w:shd w:val="clear" w:color="auto" w:fill="A6E4DF" w:themeFill="accent6" w:themeFillTint="66"/>
            <w:hideMark/>
          </w:tcPr>
          <w:p w14:paraId="061C96EE" w14:textId="1A49E62B" w:rsidR="00F532E5" w:rsidRPr="00E00E63" w:rsidRDefault="003A71C7" w:rsidP="00F412B6">
            <w:pPr>
              <w:pStyle w:val="Content"/>
              <w:rPr>
                <w:b/>
                <w:bCs/>
              </w:rPr>
            </w:pPr>
            <w:r>
              <w:rPr>
                <w:b/>
                <w:bCs/>
              </w:rPr>
              <w:lastRenderedPageBreak/>
              <w:t>Skills</w:t>
            </w:r>
            <w:r w:rsidR="00F532E5" w:rsidRPr="00E00E63">
              <w:rPr>
                <w:b/>
                <w:bCs/>
              </w:rPr>
              <w:t xml:space="preserve"> </w:t>
            </w:r>
          </w:p>
        </w:tc>
      </w:tr>
      <w:tr w:rsidR="00E67A43" w:rsidRPr="00E00E63" w14:paraId="1301CBC7" w14:textId="77777777" w:rsidTr="00F412B6">
        <w:tc>
          <w:tcPr>
            <w:tcW w:w="13892" w:type="dxa"/>
            <w:gridSpan w:val="3"/>
          </w:tcPr>
          <w:p w14:paraId="0B18C007" w14:textId="0F189C85" w:rsidR="00173425" w:rsidRPr="0028488A" w:rsidRDefault="00173425" w:rsidP="00FA0367">
            <w:pPr>
              <w:pStyle w:val="Content"/>
              <w:jc w:val="both"/>
              <w:rPr>
                <w:i/>
                <w:iCs/>
              </w:rPr>
            </w:pPr>
            <w:r>
              <w:rPr>
                <w:i/>
                <w:iCs/>
              </w:rPr>
              <w:t>Please read the following guidance carefully before completing this section. Qualifying Experience Records that do not provide evidence in line with the requirements of the Training Rules will be returned to applicants for revision.</w:t>
            </w:r>
          </w:p>
          <w:p w14:paraId="2C704481" w14:textId="77777777" w:rsidR="00173425" w:rsidRDefault="00173425" w:rsidP="00FA0367">
            <w:pPr>
              <w:pStyle w:val="Content"/>
              <w:jc w:val="both"/>
            </w:pPr>
          </w:p>
          <w:p w14:paraId="504DF27C" w14:textId="3E0A4E72" w:rsidR="00E67A43" w:rsidRDefault="00644937" w:rsidP="00FA0367">
            <w:pPr>
              <w:pStyle w:val="Content"/>
              <w:jc w:val="both"/>
            </w:pPr>
            <w:r w:rsidRPr="00644937">
              <w:t>Each of the</w:t>
            </w:r>
            <w:r>
              <w:t xml:space="preserve"> skills </w:t>
            </w:r>
            <w:r w:rsidR="00217FAA">
              <w:t>in</w:t>
            </w:r>
            <w:r>
              <w:t xml:space="preserve"> the Competency </w:t>
            </w:r>
            <w:r w:rsidR="00217FAA">
              <w:t>Statement</w:t>
            </w:r>
            <w:r>
              <w:t xml:space="preserve"> is </w:t>
            </w:r>
            <w:r w:rsidR="00A83990">
              <w:t>set out</w:t>
            </w:r>
            <w:r w:rsidR="006B35C9">
              <w:t xml:space="preserve"> below, tog</w:t>
            </w:r>
            <w:r w:rsidR="00896400">
              <w:t xml:space="preserve">ether with the related positive </w:t>
            </w:r>
            <w:proofErr w:type="spellStart"/>
            <w:r w:rsidR="00896400">
              <w:t>behavioural</w:t>
            </w:r>
            <w:proofErr w:type="spellEnd"/>
            <w:r w:rsidR="00896400">
              <w:t xml:space="preserve"> </w:t>
            </w:r>
            <w:r w:rsidR="001802A1">
              <w:t xml:space="preserve">indicators. Please provide evidence, by means of </w:t>
            </w:r>
            <w:r w:rsidR="001802A1" w:rsidRPr="0028488A">
              <w:rPr>
                <w:b/>
                <w:bCs/>
              </w:rPr>
              <w:t>specific, practical</w:t>
            </w:r>
            <w:r w:rsidR="005F7223" w:rsidRPr="0028488A">
              <w:rPr>
                <w:b/>
                <w:bCs/>
              </w:rPr>
              <w:t xml:space="preserve"> and</w:t>
            </w:r>
            <w:r w:rsidR="007D769D" w:rsidRPr="0028488A">
              <w:rPr>
                <w:b/>
                <w:bCs/>
              </w:rPr>
              <w:t xml:space="preserve"> dated</w:t>
            </w:r>
            <w:r w:rsidR="001802A1">
              <w:t xml:space="preserve"> examples</w:t>
            </w:r>
            <w:r w:rsidR="007C613E">
              <w:t>,</w:t>
            </w:r>
            <w:r w:rsidR="001802A1">
              <w:t xml:space="preserve"> of how you have </w:t>
            </w:r>
            <w:proofErr w:type="spellStart"/>
            <w:r w:rsidR="008344DD">
              <w:t>practised</w:t>
            </w:r>
            <w:proofErr w:type="spellEnd"/>
            <w:r w:rsidR="001802A1">
              <w:t xml:space="preserve"> each skill </w:t>
            </w:r>
            <w:r w:rsidR="001E6869">
              <w:t>during</w:t>
            </w:r>
            <w:r w:rsidR="001802A1">
              <w:t xml:space="preserve"> your </w:t>
            </w:r>
            <w:r w:rsidR="008344DD">
              <w:t xml:space="preserve">period of </w:t>
            </w:r>
            <w:r w:rsidR="004D5436">
              <w:t>Qualifying Experience</w:t>
            </w:r>
            <w:r w:rsidR="001802A1">
              <w:t xml:space="preserve">. </w:t>
            </w:r>
            <w:r w:rsidR="004D5436">
              <w:t xml:space="preserve">Reflections on what you learned from the examples, including </w:t>
            </w:r>
            <w:r w:rsidR="00307DD2">
              <w:t xml:space="preserve">how you might further improve </w:t>
            </w:r>
            <w:r w:rsidR="00A83990">
              <w:t xml:space="preserve">your skills </w:t>
            </w:r>
            <w:r w:rsidR="00307DD2">
              <w:t xml:space="preserve">in future, are encouraged. </w:t>
            </w:r>
            <w:r w:rsidR="001802A1">
              <w:t xml:space="preserve">Please refer to the Competency </w:t>
            </w:r>
            <w:r w:rsidR="004D5436">
              <w:t>Statement</w:t>
            </w:r>
            <w:r w:rsidR="001802A1">
              <w:t xml:space="preserve"> </w:t>
            </w:r>
            <w:r w:rsidR="003071C1">
              <w:t>(at pages 7 to 13)</w:t>
            </w:r>
            <w:r w:rsidR="00562EC0">
              <w:t xml:space="preserve"> </w:t>
            </w:r>
            <w:r w:rsidR="001802A1">
              <w:t>for more information about the skills.</w:t>
            </w:r>
          </w:p>
          <w:p w14:paraId="12589646" w14:textId="6B89BCB1" w:rsidR="00A67DC3" w:rsidRDefault="00A67DC3" w:rsidP="00F412B6">
            <w:pPr>
              <w:pStyle w:val="Content"/>
            </w:pPr>
          </w:p>
          <w:p w14:paraId="1E18B429" w14:textId="08D4FFCE" w:rsidR="00A67DC3" w:rsidRDefault="00A67DC3" w:rsidP="00FA0367">
            <w:pPr>
              <w:pStyle w:val="Content"/>
              <w:jc w:val="both"/>
            </w:pPr>
            <w:r>
              <w:t xml:space="preserve">Please avoid disclosing any confidential client information or personal data in your </w:t>
            </w:r>
            <w:r w:rsidR="001E4DDA">
              <w:t xml:space="preserve">examples. </w:t>
            </w:r>
            <w:r w:rsidR="00FA0367">
              <w:t>You should</w:t>
            </w:r>
            <w:r w:rsidR="001E4DDA">
              <w:t xml:space="preserve"> refer to clients in generic terms, such as “a self-represented litigant” or “a large insurance company</w:t>
            </w:r>
            <w:r w:rsidR="00FA0367">
              <w:t xml:space="preserve">”. </w:t>
            </w:r>
          </w:p>
          <w:p w14:paraId="63A344CD" w14:textId="77777777" w:rsidR="00363545" w:rsidRDefault="00363545" w:rsidP="00FA0367">
            <w:pPr>
              <w:pStyle w:val="Content"/>
              <w:jc w:val="both"/>
            </w:pPr>
          </w:p>
          <w:p w14:paraId="55289BFF" w14:textId="649E3F41" w:rsidR="00363545" w:rsidRDefault="00173425" w:rsidP="00FA0367">
            <w:pPr>
              <w:pStyle w:val="Content"/>
              <w:jc w:val="both"/>
            </w:pPr>
            <w:r>
              <w:t>You should</w:t>
            </w:r>
            <w:r w:rsidR="00363545">
              <w:t xml:space="preserve"> avoid giving too much general information about your role and responsibilities, your experience and your usual working practices. </w:t>
            </w:r>
            <w:r>
              <w:t>Only</w:t>
            </w:r>
            <w:r w:rsidR="00363545">
              <w:t xml:space="preserve"> specific examples of how you have </w:t>
            </w:r>
            <w:proofErr w:type="spellStart"/>
            <w:r w:rsidR="00363545">
              <w:t>practised</w:t>
            </w:r>
            <w:proofErr w:type="spellEnd"/>
            <w:r w:rsidR="00363545">
              <w:t xml:space="preserve"> each skill </w:t>
            </w:r>
            <w:r>
              <w:t xml:space="preserve">in the workplace </w:t>
            </w:r>
            <w:r w:rsidR="00363545">
              <w:t>are required</w:t>
            </w:r>
            <w:r>
              <w:t>. The example(s) provided should allow you to demonstrate at least some of the positive behavioral indicators for the relevant skill.</w:t>
            </w:r>
          </w:p>
          <w:p w14:paraId="77E88F86" w14:textId="2FD70184" w:rsidR="008B6A06" w:rsidRDefault="008B6A06" w:rsidP="00F412B6">
            <w:pPr>
              <w:pStyle w:val="Content"/>
            </w:pPr>
          </w:p>
          <w:p w14:paraId="6661E5EA" w14:textId="0638CA9D" w:rsidR="008B6A06" w:rsidRDefault="00A702A6" w:rsidP="00FA0367">
            <w:pPr>
              <w:pStyle w:val="Content"/>
              <w:jc w:val="both"/>
            </w:pPr>
            <w:r>
              <w:t>On the next page</w:t>
            </w:r>
            <w:r w:rsidR="008B6A06">
              <w:t xml:space="preserve"> is a worked example </w:t>
            </w:r>
            <w:r w:rsidR="00C318F8">
              <w:t>of the kind of evidence you might provide</w:t>
            </w:r>
            <w:r w:rsidR="000F3930">
              <w:t xml:space="preserve">, to give you an indication of the level of detail expected. Please feel free to </w:t>
            </w:r>
            <w:r w:rsidR="00DE7697">
              <w:t>include</w:t>
            </w:r>
            <w:r w:rsidR="000F3930">
              <w:t xml:space="preserve"> additional information or evidence</w:t>
            </w:r>
            <w:r w:rsidR="00DE7697">
              <w:t>, provide multiple examples, or format your evidence differently. This is intended to be a</w:t>
            </w:r>
            <w:r w:rsidR="00612238">
              <w:t xml:space="preserve"> suggestion only.</w:t>
            </w:r>
            <w:r w:rsidR="000F3930">
              <w:t xml:space="preserve"> </w:t>
            </w:r>
            <w:r w:rsidR="00C318F8">
              <w:t xml:space="preserve"> </w:t>
            </w:r>
          </w:p>
          <w:p w14:paraId="5C6A8D19" w14:textId="77777777" w:rsidR="00A702A6" w:rsidRDefault="00A702A6" w:rsidP="00FA0367">
            <w:pPr>
              <w:pStyle w:val="Content"/>
              <w:jc w:val="both"/>
            </w:pPr>
          </w:p>
          <w:p w14:paraId="564F1C76" w14:textId="77777777" w:rsidR="00A702A6" w:rsidRDefault="00A702A6" w:rsidP="00FA0367">
            <w:pPr>
              <w:pStyle w:val="Content"/>
              <w:jc w:val="both"/>
            </w:pPr>
          </w:p>
          <w:p w14:paraId="0FD8F72B" w14:textId="77777777" w:rsidR="00A702A6" w:rsidRDefault="00A702A6" w:rsidP="00FA0367">
            <w:pPr>
              <w:pStyle w:val="Content"/>
              <w:jc w:val="both"/>
            </w:pPr>
          </w:p>
          <w:p w14:paraId="305D7A95" w14:textId="77777777" w:rsidR="00A702A6" w:rsidRDefault="00A702A6" w:rsidP="00FA0367">
            <w:pPr>
              <w:pStyle w:val="Content"/>
              <w:jc w:val="both"/>
            </w:pPr>
          </w:p>
          <w:p w14:paraId="5C3E04E9" w14:textId="524F45E5" w:rsidR="008B6A06" w:rsidRDefault="008B6A06" w:rsidP="00F412B6">
            <w:pPr>
              <w:pStyle w:val="Content"/>
            </w:pPr>
          </w:p>
          <w:tbl>
            <w:tblPr>
              <w:tblStyle w:val="TableGrid"/>
              <w:tblW w:w="0" w:type="auto"/>
              <w:tblLayout w:type="fixed"/>
              <w:tblLook w:val="04A0" w:firstRow="1" w:lastRow="0" w:firstColumn="1" w:lastColumn="0" w:noHBand="0" w:noVBand="1"/>
            </w:tblPr>
            <w:tblGrid>
              <w:gridCol w:w="6833"/>
              <w:gridCol w:w="6833"/>
            </w:tblGrid>
            <w:tr w:rsidR="000A6C88" w14:paraId="38F26ED8" w14:textId="77777777" w:rsidTr="001838F1">
              <w:tc>
                <w:tcPr>
                  <w:tcW w:w="13666" w:type="dxa"/>
                  <w:gridSpan w:val="2"/>
                  <w:shd w:val="clear" w:color="auto" w:fill="D2F1EF" w:themeFill="accent3" w:themeFillTint="33"/>
                </w:tcPr>
                <w:p w14:paraId="49D985E5" w14:textId="77777777" w:rsidR="000A6C88" w:rsidRPr="00612238" w:rsidRDefault="000A6C88" w:rsidP="000A6C88">
                  <w:pPr>
                    <w:rPr>
                      <w:rFonts w:ascii="Calibri" w:hAnsi="Calibri" w:cs="Calibri"/>
                      <w:b w:val="0"/>
                      <w:bCs/>
                      <w:i/>
                      <w:iCs/>
                      <w:sz w:val="24"/>
                      <w:szCs w:val="24"/>
                    </w:rPr>
                  </w:pPr>
                  <w:r w:rsidRPr="00612238">
                    <w:rPr>
                      <w:i/>
                      <w:iCs/>
                      <w:szCs w:val="28"/>
                    </w:rPr>
                    <w:lastRenderedPageBreak/>
                    <w:t>Worked example</w:t>
                  </w:r>
                </w:p>
              </w:tc>
            </w:tr>
            <w:tr w:rsidR="000A6C88" w14:paraId="4D469109" w14:textId="77777777" w:rsidTr="001838F1">
              <w:tc>
                <w:tcPr>
                  <w:tcW w:w="6833" w:type="dxa"/>
                </w:tcPr>
                <w:p w14:paraId="47932757" w14:textId="77777777" w:rsidR="000A6C88" w:rsidRPr="00612238" w:rsidRDefault="000A6C88" w:rsidP="000A6C88">
                  <w:pPr>
                    <w:rPr>
                      <w:i/>
                      <w:iCs/>
                      <w:sz w:val="30"/>
                      <w:szCs w:val="30"/>
                    </w:rPr>
                  </w:pPr>
                  <w:r w:rsidRPr="00612238">
                    <w:rPr>
                      <w:i/>
                      <w:iCs/>
                      <w:sz w:val="30"/>
                      <w:szCs w:val="30"/>
                    </w:rPr>
                    <w:t>Effective communication</w:t>
                  </w:r>
                </w:p>
                <w:p w14:paraId="73590A65" w14:textId="77777777" w:rsidR="000A6C88" w:rsidRPr="00612238" w:rsidRDefault="000A6C88" w:rsidP="000A6C88">
                  <w:pPr>
                    <w:pStyle w:val="Content"/>
                    <w:rPr>
                      <w:i/>
                      <w:iCs/>
                    </w:rPr>
                  </w:pPr>
                  <w:r w:rsidRPr="00612238">
                    <w:rPr>
                      <w:bCs/>
                      <w:i/>
                      <w:iCs/>
                      <w:sz w:val="24"/>
                      <w:szCs w:val="24"/>
                    </w:rPr>
                    <w:t>The ability to identify and use a method of communication that is appropriate for the circumstances in order to convey relevant information clearly</w:t>
                  </w:r>
                </w:p>
              </w:tc>
              <w:tc>
                <w:tcPr>
                  <w:tcW w:w="6833" w:type="dxa"/>
                </w:tcPr>
                <w:p w14:paraId="39F0C412" w14:textId="77777777" w:rsidR="000A6C88" w:rsidRPr="00612238" w:rsidRDefault="000A6C88" w:rsidP="000A6C88">
                  <w:pPr>
                    <w:rPr>
                      <w:rFonts w:ascii="Calibri" w:hAnsi="Calibri" w:cs="Calibri"/>
                      <w:b w:val="0"/>
                      <w:bCs/>
                      <w:i/>
                      <w:iCs/>
                      <w:sz w:val="24"/>
                      <w:szCs w:val="24"/>
                    </w:rPr>
                  </w:pPr>
                  <w:r w:rsidRPr="00612238">
                    <w:rPr>
                      <w:rFonts w:ascii="Calibri" w:hAnsi="Calibri" w:cs="Calibri"/>
                      <w:b w:val="0"/>
                      <w:bCs/>
                      <w:i/>
                      <w:iCs/>
                      <w:sz w:val="24"/>
                      <w:szCs w:val="24"/>
                    </w:rPr>
                    <w:t xml:space="preserve">Positive </w:t>
                  </w:r>
                  <w:proofErr w:type="spellStart"/>
                  <w:r w:rsidRPr="00612238">
                    <w:rPr>
                      <w:rFonts w:ascii="Calibri" w:hAnsi="Calibri" w:cs="Calibri"/>
                      <w:b w:val="0"/>
                      <w:bCs/>
                      <w:i/>
                      <w:iCs/>
                      <w:sz w:val="24"/>
                      <w:szCs w:val="24"/>
                    </w:rPr>
                    <w:t>behavioural</w:t>
                  </w:r>
                  <w:proofErr w:type="spellEnd"/>
                  <w:r w:rsidRPr="00612238">
                    <w:rPr>
                      <w:rFonts w:ascii="Calibri" w:hAnsi="Calibri" w:cs="Calibri"/>
                      <w:b w:val="0"/>
                      <w:bCs/>
                      <w:i/>
                      <w:iCs/>
                      <w:sz w:val="24"/>
                      <w:szCs w:val="24"/>
                    </w:rPr>
                    <w:t xml:space="preserve"> indicators</w:t>
                  </w:r>
                </w:p>
                <w:p w14:paraId="649EB849" w14:textId="77777777" w:rsidR="000A6C88" w:rsidRPr="00612238" w:rsidRDefault="000A6C88" w:rsidP="000A6C88">
                  <w:pPr>
                    <w:pStyle w:val="Content"/>
                    <w:numPr>
                      <w:ilvl w:val="0"/>
                      <w:numId w:val="17"/>
                    </w:numPr>
                    <w:spacing w:before="40" w:after="40"/>
                    <w:ind w:left="453"/>
                    <w:rPr>
                      <w:i/>
                      <w:iCs/>
                      <w:sz w:val="24"/>
                      <w:szCs w:val="24"/>
                      <w:lang w:val="en-GB"/>
                    </w:rPr>
                  </w:pPr>
                  <w:r w:rsidRPr="00612238">
                    <w:rPr>
                      <w:i/>
                      <w:iCs/>
                      <w:sz w:val="24"/>
                      <w:szCs w:val="24"/>
                      <w:lang w:val="en-GB"/>
                    </w:rPr>
                    <w:t>Explains the complicated simply</w:t>
                  </w:r>
                </w:p>
                <w:p w14:paraId="3810A8E1" w14:textId="77777777" w:rsidR="000A6C88" w:rsidRPr="00612238" w:rsidRDefault="000A6C88" w:rsidP="000A6C88">
                  <w:pPr>
                    <w:pStyle w:val="Content"/>
                    <w:numPr>
                      <w:ilvl w:val="0"/>
                      <w:numId w:val="17"/>
                    </w:numPr>
                    <w:spacing w:before="40" w:after="40"/>
                    <w:ind w:left="453"/>
                    <w:rPr>
                      <w:i/>
                      <w:iCs/>
                      <w:sz w:val="24"/>
                      <w:szCs w:val="24"/>
                      <w:lang w:val="en-GB"/>
                    </w:rPr>
                  </w:pPr>
                  <w:r w:rsidRPr="00612238">
                    <w:rPr>
                      <w:i/>
                      <w:iCs/>
                      <w:sz w:val="24"/>
                      <w:szCs w:val="24"/>
                      <w:lang w:val="en-GB"/>
                    </w:rPr>
                    <w:t>Uses plain language and avoids  jargon and abbreviated terms</w:t>
                  </w:r>
                </w:p>
                <w:p w14:paraId="722B89D7" w14:textId="77777777" w:rsidR="000A6C88" w:rsidRPr="00612238" w:rsidRDefault="000A6C88" w:rsidP="000A6C88">
                  <w:pPr>
                    <w:pStyle w:val="Content"/>
                    <w:numPr>
                      <w:ilvl w:val="0"/>
                      <w:numId w:val="17"/>
                    </w:numPr>
                    <w:spacing w:before="40" w:after="40"/>
                    <w:ind w:left="453"/>
                    <w:rPr>
                      <w:i/>
                      <w:iCs/>
                      <w:sz w:val="24"/>
                      <w:szCs w:val="24"/>
                      <w:lang w:val="en-GB"/>
                    </w:rPr>
                  </w:pPr>
                  <w:r w:rsidRPr="00612238">
                    <w:rPr>
                      <w:i/>
                      <w:iCs/>
                      <w:sz w:val="24"/>
                      <w:szCs w:val="24"/>
                      <w:lang w:val="en-GB"/>
                    </w:rPr>
                    <w:t>Plans and structures drafting to aid the reader’s understanding</w:t>
                  </w:r>
                </w:p>
                <w:p w14:paraId="0B53EF99" w14:textId="77777777" w:rsidR="000A6C88" w:rsidRPr="00612238" w:rsidRDefault="000A6C88" w:rsidP="000A6C88">
                  <w:pPr>
                    <w:pStyle w:val="Content"/>
                    <w:numPr>
                      <w:ilvl w:val="0"/>
                      <w:numId w:val="17"/>
                    </w:numPr>
                    <w:spacing w:before="40" w:after="40"/>
                    <w:ind w:left="453"/>
                    <w:rPr>
                      <w:i/>
                      <w:iCs/>
                      <w:sz w:val="24"/>
                      <w:szCs w:val="24"/>
                      <w:lang w:val="en-GB"/>
                    </w:rPr>
                  </w:pPr>
                  <w:r w:rsidRPr="00612238">
                    <w:rPr>
                      <w:i/>
                      <w:iCs/>
                      <w:sz w:val="24"/>
                      <w:szCs w:val="24"/>
                      <w:lang w:val="en-GB"/>
                    </w:rPr>
                    <w:t>Is able to engage supervisors and colleagues on technical issues and provide sufficient and salient information for them to give helpful advice and feedback</w:t>
                  </w:r>
                </w:p>
                <w:p w14:paraId="2E1B890A" w14:textId="77777777" w:rsidR="000A6C88" w:rsidRPr="00612238" w:rsidRDefault="000A6C88" w:rsidP="000A6C88">
                  <w:pPr>
                    <w:pStyle w:val="Content"/>
                    <w:numPr>
                      <w:ilvl w:val="0"/>
                      <w:numId w:val="17"/>
                    </w:numPr>
                    <w:spacing w:before="40" w:after="40"/>
                    <w:ind w:left="453"/>
                    <w:rPr>
                      <w:i/>
                      <w:iCs/>
                      <w:sz w:val="24"/>
                      <w:szCs w:val="24"/>
                      <w:lang w:val="en-GB"/>
                    </w:rPr>
                  </w:pPr>
                  <w:r w:rsidRPr="00612238">
                    <w:rPr>
                      <w:i/>
                      <w:iCs/>
                      <w:sz w:val="24"/>
                      <w:szCs w:val="24"/>
                      <w:lang w:val="en-GB"/>
                    </w:rPr>
                    <w:t xml:space="preserve">Understands when and how to engage with different methods of communication </w:t>
                  </w:r>
                </w:p>
                <w:p w14:paraId="716510E8" w14:textId="77777777" w:rsidR="000A6C88" w:rsidRPr="00612238" w:rsidRDefault="000A6C88" w:rsidP="000A6C88">
                  <w:pPr>
                    <w:pStyle w:val="Content"/>
                    <w:numPr>
                      <w:ilvl w:val="0"/>
                      <w:numId w:val="17"/>
                    </w:numPr>
                    <w:spacing w:before="40" w:after="40"/>
                    <w:ind w:left="453"/>
                    <w:rPr>
                      <w:i/>
                      <w:iCs/>
                      <w:sz w:val="24"/>
                      <w:szCs w:val="24"/>
                      <w:lang w:val="en-GB"/>
                    </w:rPr>
                  </w:pPr>
                  <w:r w:rsidRPr="00612238">
                    <w:rPr>
                      <w:i/>
                      <w:iCs/>
                      <w:sz w:val="24"/>
                      <w:szCs w:val="24"/>
                      <w:lang w:val="en-GB"/>
                    </w:rPr>
                    <w:t>Adapts communication style to suit the situation and audience</w:t>
                  </w:r>
                </w:p>
              </w:tc>
            </w:tr>
            <w:tr w:rsidR="000A6C88" w14:paraId="4B0B0F93" w14:textId="77777777" w:rsidTr="001838F1">
              <w:tc>
                <w:tcPr>
                  <w:tcW w:w="13666" w:type="dxa"/>
                  <w:gridSpan w:val="2"/>
                </w:tcPr>
                <w:p w14:paraId="2736F0BF" w14:textId="77777777" w:rsidR="000A6C88" w:rsidRPr="009F7F77" w:rsidRDefault="000A6C88" w:rsidP="000A6C88">
                  <w:pPr>
                    <w:rPr>
                      <w:rFonts w:ascii="Calibri" w:hAnsi="Calibri" w:cs="Calibri"/>
                      <w:i/>
                      <w:iCs/>
                      <w:sz w:val="24"/>
                      <w:szCs w:val="24"/>
                    </w:rPr>
                  </w:pPr>
                  <w:r w:rsidRPr="009F7F77">
                    <w:rPr>
                      <w:rFonts w:ascii="Calibri" w:hAnsi="Calibri" w:cs="Calibri"/>
                      <w:i/>
                      <w:iCs/>
                      <w:sz w:val="24"/>
                      <w:szCs w:val="24"/>
                    </w:rPr>
                    <w:t>Evidence of practice:</w:t>
                  </w:r>
                </w:p>
                <w:p w14:paraId="01BE8723" w14:textId="22550005" w:rsidR="000A6C88" w:rsidRPr="00612238" w:rsidRDefault="000A6C88" w:rsidP="000A6C88">
                  <w:pPr>
                    <w:pStyle w:val="Content"/>
                    <w:rPr>
                      <w:i/>
                      <w:iCs/>
                      <w:sz w:val="24"/>
                      <w:szCs w:val="24"/>
                    </w:rPr>
                  </w:pPr>
                  <w:r w:rsidRPr="00612238">
                    <w:rPr>
                      <w:i/>
                      <w:iCs/>
                      <w:sz w:val="24"/>
                      <w:szCs w:val="24"/>
                    </w:rPr>
                    <w:t>In February 202</w:t>
                  </w:r>
                  <w:r w:rsidR="00173425">
                    <w:rPr>
                      <w:i/>
                      <w:iCs/>
                      <w:sz w:val="24"/>
                      <w:szCs w:val="24"/>
                    </w:rPr>
                    <w:t>4</w:t>
                  </w:r>
                  <w:r w:rsidRPr="00612238">
                    <w:rPr>
                      <w:i/>
                      <w:iCs/>
                      <w:sz w:val="24"/>
                      <w:szCs w:val="24"/>
                    </w:rPr>
                    <w:t>, I was asked by a partner in my team to assist with an instruction from a new client</w:t>
                  </w:r>
                  <w:r>
                    <w:rPr>
                      <w:i/>
                      <w:iCs/>
                      <w:sz w:val="24"/>
                      <w:szCs w:val="24"/>
                    </w:rPr>
                    <w:t xml:space="preserve">, which was </w:t>
                  </w:r>
                  <w:r w:rsidRPr="00612238">
                    <w:rPr>
                      <w:i/>
                      <w:iCs/>
                      <w:sz w:val="24"/>
                      <w:szCs w:val="24"/>
                    </w:rPr>
                    <w:t xml:space="preserve">a medium sized construction company. The client had </w:t>
                  </w:r>
                  <w:r>
                    <w:rPr>
                      <w:i/>
                      <w:iCs/>
                      <w:sz w:val="24"/>
                      <w:szCs w:val="24"/>
                    </w:rPr>
                    <w:t>engaged</w:t>
                  </w:r>
                  <w:r w:rsidRPr="00612238">
                    <w:rPr>
                      <w:i/>
                      <w:iCs/>
                      <w:sz w:val="24"/>
                      <w:szCs w:val="24"/>
                    </w:rPr>
                    <w:t xml:space="preserve"> a firm of solicitors to defend </w:t>
                  </w:r>
                  <w:r>
                    <w:rPr>
                      <w:i/>
                      <w:iCs/>
                      <w:sz w:val="24"/>
                      <w:szCs w:val="24"/>
                    </w:rPr>
                    <w:t>a claim against it</w:t>
                  </w:r>
                  <w:r w:rsidRPr="00612238">
                    <w:rPr>
                      <w:i/>
                      <w:iCs/>
                      <w:sz w:val="24"/>
                      <w:szCs w:val="24"/>
                    </w:rPr>
                    <w:t xml:space="preserve"> relating to breach of contract in a construction project. The client had </w:t>
                  </w:r>
                  <w:r>
                    <w:rPr>
                      <w:i/>
                      <w:iCs/>
                      <w:sz w:val="24"/>
                      <w:szCs w:val="24"/>
                    </w:rPr>
                    <w:t>recently been</w:t>
                  </w:r>
                  <w:r w:rsidRPr="00612238">
                    <w:rPr>
                      <w:i/>
                      <w:iCs/>
                      <w:sz w:val="24"/>
                      <w:szCs w:val="24"/>
                    </w:rPr>
                    <w:t xml:space="preserve"> presented </w:t>
                  </w:r>
                  <w:r>
                    <w:rPr>
                      <w:i/>
                      <w:iCs/>
                      <w:sz w:val="24"/>
                      <w:szCs w:val="24"/>
                    </w:rPr>
                    <w:t xml:space="preserve">by the solicitors </w:t>
                  </w:r>
                  <w:r w:rsidRPr="00612238">
                    <w:rPr>
                      <w:i/>
                      <w:iCs/>
                      <w:sz w:val="24"/>
                      <w:szCs w:val="24"/>
                    </w:rPr>
                    <w:t xml:space="preserve">with </w:t>
                  </w:r>
                  <w:r>
                    <w:rPr>
                      <w:i/>
                      <w:iCs/>
                      <w:sz w:val="24"/>
                      <w:szCs w:val="24"/>
                    </w:rPr>
                    <w:t>a proposed</w:t>
                  </w:r>
                  <w:r w:rsidRPr="00612238">
                    <w:rPr>
                      <w:i/>
                      <w:iCs/>
                      <w:sz w:val="24"/>
                      <w:szCs w:val="24"/>
                    </w:rPr>
                    <w:t xml:space="preserve"> litigation budget. The client did not have an in-house legal department and </w:t>
                  </w:r>
                  <w:r>
                    <w:rPr>
                      <w:i/>
                      <w:iCs/>
                      <w:sz w:val="24"/>
                      <w:szCs w:val="24"/>
                    </w:rPr>
                    <w:t xml:space="preserve">its Chief Operating Officer (who was responsible for giving instructions) </w:t>
                  </w:r>
                  <w:r w:rsidRPr="00612238">
                    <w:rPr>
                      <w:i/>
                      <w:iCs/>
                      <w:sz w:val="24"/>
                      <w:szCs w:val="24"/>
                    </w:rPr>
                    <w:t xml:space="preserve">had limited prior experience of commercial litigation, so </w:t>
                  </w:r>
                  <w:r>
                    <w:rPr>
                      <w:i/>
                      <w:iCs/>
                      <w:sz w:val="24"/>
                      <w:szCs w:val="24"/>
                    </w:rPr>
                    <w:t xml:space="preserve">he </w:t>
                  </w:r>
                  <w:r w:rsidRPr="00612238">
                    <w:rPr>
                      <w:i/>
                      <w:iCs/>
                      <w:sz w:val="24"/>
                      <w:szCs w:val="24"/>
                    </w:rPr>
                    <w:t xml:space="preserve">was not confident in assessing whether the proposed budget was reasonable </w:t>
                  </w:r>
                  <w:r>
                    <w:rPr>
                      <w:i/>
                      <w:iCs/>
                      <w:sz w:val="24"/>
                      <w:szCs w:val="24"/>
                    </w:rPr>
                    <w:t>or</w:t>
                  </w:r>
                  <w:r w:rsidRPr="00612238">
                    <w:rPr>
                      <w:i/>
                      <w:iCs/>
                      <w:sz w:val="24"/>
                      <w:szCs w:val="24"/>
                    </w:rPr>
                    <w:t xml:space="preserve"> proportionate. My team </w:t>
                  </w:r>
                  <w:r>
                    <w:rPr>
                      <w:i/>
                      <w:iCs/>
                      <w:sz w:val="24"/>
                      <w:szCs w:val="24"/>
                    </w:rPr>
                    <w:t>was</w:t>
                  </w:r>
                  <w:r w:rsidRPr="00612238">
                    <w:rPr>
                      <w:i/>
                      <w:iCs/>
                      <w:sz w:val="24"/>
                      <w:szCs w:val="24"/>
                    </w:rPr>
                    <w:t xml:space="preserve"> </w:t>
                  </w:r>
                  <w:r>
                    <w:rPr>
                      <w:i/>
                      <w:iCs/>
                      <w:sz w:val="24"/>
                      <w:szCs w:val="24"/>
                    </w:rPr>
                    <w:t>asked</w:t>
                  </w:r>
                  <w:r w:rsidRPr="00612238">
                    <w:rPr>
                      <w:i/>
                      <w:iCs/>
                      <w:sz w:val="24"/>
                      <w:szCs w:val="24"/>
                    </w:rPr>
                    <w:t xml:space="preserve"> to advise the client directly on costs matters and strategy throughout the litigation</w:t>
                  </w:r>
                  <w:r>
                    <w:rPr>
                      <w:i/>
                      <w:iCs/>
                      <w:sz w:val="24"/>
                      <w:szCs w:val="24"/>
                    </w:rPr>
                    <w:t xml:space="preserve"> –</w:t>
                  </w:r>
                  <w:r w:rsidRPr="00612238">
                    <w:rPr>
                      <w:i/>
                      <w:iCs/>
                      <w:sz w:val="24"/>
                      <w:szCs w:val="24"/>
                    </w:rPr>
                    <w:t xml:space="preserve"> </w:t>
                  </w:r>
                  <w:r>
                    <w:rPr>
                      <w:i/>
                      <w:iCs/>
                      <w:sz w:val="24"/>
                      <w:szCs w:val="24"/>
                    </w:rPr>
                    <w:t>starting</w:t>
                  </w:r>
                  <w:r w:rsidRPr="00612238">
                    <w:rPr>
                      <w:i/>
                      <w:iCs/>
                      <w:sz w:val="24"/>
                      <w:szCs w:val="24"/>
                    </w:rPr>
                    <w:t xml:space="preserve"> at the budgeting stage</w:t>
                  </w:r>
                  <w:r>
                    <w:rPr>
                      <w:i/>
                      <w:iCs/>
                      <w:sz w:val="24"/>
                      <w:szCs w:val="24"/>
                    </w:rPr>
                    <w:t xml:space="preserve"> –</w:t>
                  </w:r>
                  <w:r w:rsidRPr="00612238">
                    <w:rPr>
                      <w:i/>
                      <w:iCs/>
                      <w:sz w:val="24"/>
                      <w:szCs w:val="24"/>
                    </w:rPr>
                    <w:t xml:space="preserve"> and to act as an intermediary with the solicitors’ firm where necessary. </w:t>
                  </w:r>
                </w:p>
                <w:p w14:paraId="05530297" w14:textId="77777777" w:rsidR="000A6C88" w:rsidRPr="00612238" w:rsidRDefault="000A6C88" w:rsidP="000A6C88">
                  <w:pPr>
                    <w:pStyle w:val="Content"/>
                    <w:rPr>
                      <w:i/>
                      <w:iCs/>
                      <w:sz w:val="24"/>
                      <w:szCs w:val="24"/>
                    </w:rPr>
                  </w:pPr>
                </w:p>
                <w:p w14:paraId="5C970929" w14:textId="77777777" w:rsidR="000A6C88" w:rsidRPr="00612238" w:rsidRDefault="000A6C88" w:rsidP="000A6C88">
                  <w:pPr>
                    <w:pStyle w:val="Content"/>
                    <w:rPr>
                      <w:i/>
                      <w:iCs/>
                      <w:sz w:val="24"/>
                      <w:szCs w:val="24"/>
                    </w:rPr>
                  </w:pPr>
                  <w:r w:rsidRPr="00612238">
                    <w:rPr>
                      <w:i/>
                      <w:iCs/>
                      <w:sz w:val="24"/>
                      <w:szCs w:val="24"/>
                    </w:rPr>
                    <w:t xml:space="preserve">I attended </w:t>
                  </w:r>
                  <w:r>
                    <w:rPr>
                      <w:i/>
                      <w:iCs/>
                      <w:sz w:val="24"/>
                      <w:szCs w:val="24"/>
                    </w:rPr>
                    <w:t>an</w:t>
                  </w:r>
                  <w:r w:rsidRPr="00612238">
                    <w:rPr>
                      <w:i/>
                      <w:iCs/>
                      <w:sz w:val="24"/>
                      <w:szCs w:val="24"/>
                    </w:rPr>
                    <w:t xml:space="preserve"> initial meeting with the client and the solicitors</w:t>
                  </w:r>
                  <w:r>
                    <w:rPr>
                      <w:i/>
                      <w:iCs/>
                      <w:sz w:val="24"/>
                      <w:szCs w:val="24"/>
                    </w:rPr>
                    <w:t>, along</w:t>
                  </w:r>
                  <w:r w:rsidRPr="00612238">
                    <w:rPr>
                      <w:i/>
                      <w:iCs/>
                      <w:sz w:val="24"/>
                      <w:szCs w:val="24"/>
                    </w:rPr>
                    <w:t xml:space="preserve"> with the partner in my team. At that meeting the partner suggested that I </w:t>
                  </w:r>
                  <w:r>
                    <w:rPr>
                      <w:i/>
                      <w:iCs/>
                      <w:sz w:val="24"/>
                      <w:szCs w:val="24"/>
                    </w:rPr>
                    <w:t>act as</w:t>
                  </w:r>
                  <w:r w:rsidRPr="00612238">
                    <w:rPr>
                      <w:i/>
                      <w:iCs/>
                      <w:sz w:val="24"/>
                      <w:szCs w:val="24"/>
                    </w:rPr>
                    <w:t xml:space="preserve"> the client’s point of contact for any day-to-day enquiries</w:t>
                  </w:r>
                  <w:r>
                    <w:rPr>
                      <w:i/>
                      <w:iCs/>
                      <w:sz w:val="24"/>
                      <w:szCs w:val="24"/>
                    </w:rPr>
                    <w:t>,</w:t>
                  </w:r>
                  <w:r w:rsidRPr="00612238">
                    <w:rPr>
                      <w:i/>
                      <w:iCs/>
                      <w:sz w:val="24"/>
                      <w:szCs w:val="24"/>
                    </w:rPr>
                    <w:t xml:space="preserve"> and the client agreed. Two days later I received a call from the client who had some detailed questions on items in the budget. I was confident that I had the knowledge to answer those questions and I set about doing so </w:t>
                  </w:r>
                  <w:r>
                    <w:rPr>
                      <w:i/>
                      <w:iCs/>
                      <w:sz w:val="24"/>
                      <w:szCs w:val="24"/>
                    </w:rPr>
                    <w:t>as comprehensively</w:t>
                  </w:r>
                  <w:r w:rsidRPr="00612238">
                    <w:rPr>
                      <w:i/>
                      <w:iCs/>
                      <w:sz w:val="24"/>
                      <w:szCs w:val="24"/>
                    </w:rPr>
                    <w:t xml:space="preserve"> as possible. Pleased with how </w:t>
                  </w:r>
                  <w:r>
                    <w:rPr>
                      <w:i/>
                      <w:iCs/>
                      <w:sz w:val="24"/>
                      <w:szCs w:val="24"/>
                    </w:rPr>
                    <w:t>the call</w:t>
                  </w:r>
                  <w:r w:rsidRPr="00612238">
                    <w:rPr>
                      <w:i/>
                      <w:iCs/>
                      <w:sz w:val="24"/>
                      <w:szCs w:val="24"/>
                    </w:rPr>
                    <w:t xml:space="preserve"> had gone, I hung up the phone and recorded my time. However</w:t>
                  </w:r>
                  <w:r>
                    <w:rPr>
                      <w:i/>
                      <w:iCs/>
                      <w:sz w:val="24"/>
                      <w:szCs w:val="24"/>
                    </w:rPr>
                    <w:t>,</w:t>
                  </w:r>
                  <w:r w:rsidRPr="00612238">
                    <w:rPr>
                      <w:i/>
                      <w:iCs/>
                      <w:sz w:val="24"/>
                      <w:szCs w:val="24"/>
                    </w:rPr>
                    <w:t xml:space="preserve"> the next morning the client called back to say he had been thinking further </w:t>
                  </w:r>
                  <w:r>
                    <w:rPr>
                      <w:i/>
                      <w:iCs/>
                      <w:sz w:val="24"/>
                      <w:szCs w:val="24"/>
                    </w:rPr>
                    <w:t xml:space="preserve">about the budget </w:t>
                  </w:r>
                  <w:r w:rsidRPr="00612238">
                    <w:rPr>
                      <w:i/>
                      <w:iCs/>
                      <w:sz w:val="24"/>
                      <w:szCs w:val="24"/>
                    </w:rPr>
                    <w:t xml:space="preserve">and had more questions. I was surprised when he asked me what were essentially the same questions as he had asked me the day before. </w:t>
                  </w:r>
                </w:p>
                <w:p w14:paraId="29476478" w14:textId="77777777" w:rsidR="000A6C88" w:rsidRPr="00612238" w:rsidRDefault="000A6C88" w:rsidP="000A6C88">
                  <w:pPr>
                    <w:pStyle w:val="Content"/>
                    <w:rPr>
                      <w:i/>
                      <w:iCs/>
                      <w:sz w:val="24"/>
                      <w:szCs w:val="24"/>
                    </w:rPr>
                  </w:pPr>
                </w:p>
                <w:p w14:paraId="32E62071" w14:textId="77777777" w:rsidR="000A6C88" w:rsidRPr="00612238" w:rsidRDefault="000A6C88" w:rsidP="000A6C88">
                  <w:pPr>
                    <w:pStyle w:val="Content"/>
                    <w:rPr>
                      <w:i/>
                      <w:iCs/>
                      <w:sz w:val="24"/>
                      <w:szCs w:val="24"/>
                    </w:rPr>
                  </w:pPr>
                  <w:r w:rsidRPr="00612238">
                    <w:rPr>
                      <w:i/>
                      <w:iCs/>
                      <w:sz w:val="24"/>
                      <w:szCs w:val="24"/>
                    </w:rPr>
                    <w:t xml:space="preserve">I began to ask questions of the client, to assess his understanding of the litigation process. I </w:t>
                  </w:r>
                  <w:proofErr w:type="spellStart"/>
                  <w:r w:rsidRPr="00612238">
                    <w:rPr>
                      <w:i/>
                      <w:iCs/>
                      <w:sz w:val="24"/>
                      <w:szCs w:val="24"/>
                    </w:rPr>
                    <w:t>realised</w:t>
                  </w:r>
                  <w:proofErr w:type="spellEnd"/>
                  <w:r w:rsidRPr="00612238">
                    <w:rPr>
                      <w:i/>
                      <w:iCs/>
                      <w:sz w:val="24"/>
                      <w:szCs w:val="24"/>
                    </w:rPr>
                    <w:t xml:space="preserve"> that I had explained things to my client using the language and assumed knowledge I would use when talking to a solicitor, and had therefore failed to fulfil my brief. I asked the client if I could get back to him later that day on his questions, and he agreed that was fine. </w:t>
                  </w:r>
                </w:p>
                <w:p w14:paraId="41776884" w14:textId="77777777" w:rsidR="000A6C88" w:rsidRPr="00612238" w:rsidRDefault="000A6C88" w:rsidP="000A6C88">
                  <w:pPr>
                    <w:pStyle w:val="Content"/>
                    <w:rPr>
                      <w:i/>
                      <w:iCs/>
                      <w:sz w:val="24"/>
                      <w:szCs w:val="24"/>
                    </w:rPr>
                  </w:pPr>
                </w:p>
                <w:p w14:paraId="1CF16526" w14:textId="77777777" w:rsidR="000A6C88" w:rsidRPr="00612238" w:rsidRDefault="000A6C88" w:rsidP="000A6C88">
                  <w:pPr>
                    <w:pStyle w:val="Content"/>
                    <w:rPr>
                      <w:i/>
                      <w:iCs/>
                      <w:sz w:val="24"/>
                      <w:szCs w:val="24"/>
                    </w:rPr>
                  </w:pPr>
                  <w:r w:rsidRPr="00612238">
                    <w:rPr>
                      <w:i/>
                      <w:iCs/>
                      <w:sz w:val="24"/>
                      <w:szCs w:val="24"/>
                    </w:rPr>
                    <w:t xml:space="preserve">I sought advice from my supervisor, Jane, </w:t>
                  </w:r>
                  <w:r>
                    <w:rPr>
                      <w:i/>
                      <w:iCs/>
                      <w:sz w:val="24"/>
                      <w:szCs w:val="24"/>
                    </w:rPr>
                    <w:t>in our catch-up that afternoon</w:t>
                  </w:r>
                  <w:r w:rsidRPr="00612238">
                    <w:rPr>
                      <w:i/>
                      <w:iCs/>
                      <w:sz w:val="24"/>
                      <w:szCs w:val="24"/>
                    </w:rPr>
                    <w:t xml:space="preserve">. She suggested that I send the client my </w:t>
                  </w:r>
                  <w:proofErr w:type="spellStart"/>
                  <w:r w:rsidRPr="00612238">
                    <w:rPr>
                      <w:i/>
                      <w:iCs/>
                      <w:sz w:val="24"/>
                      <w:szCs w:val="24"/>
                    </w:rPr>
                    <w:t>organisation’s</w:t>
                  </w:r>
                  <w:proofErr w:type="spellEnd"/>
                  <w:r w:rsidRPr="00612238">
                    <w:rPr>
                      <w:i/>
                      <w:iCs/>
                      <w:sz w:val="24"/>
                      <w:szCs w:val="24"/>
                    </w:rPr>
                    <w:t xml:space="preserve"> guide to commercial litigation and some client-facing materials we had previously produced on costs strategy. I sent those </w:t>
                  </w:r>
                  <w:r>
                    <w:rPr>
                      <w:i/>
                      <w:iCs/>
                      <w:sz w:val="24"/>
                      <w:szCs w:val="24"/>
                    </w:rPr>
                    <w:t xml:space="preserve">documents </w:t>
                  </w:r>
                  <w:r w:rsidRPr="00612238">
                    <w:rPr>
                      <w:i/>
                      <w:iCs/>
                      <w:sz w:val="24"/>
                      <w:szCs w:val="24"/>
                    </w:rPr>
                    <w:t xml:space="preserve">to the client and arranged a time for a call. At the start of the call, I walked the client through the materials, pointing out aspects that were relevant to </w:t>
                  </w:r>
                  <w:r w:rsidRPr="00612238">
                    <w:rPr>
                      <w:i/>
                      <w:iCs/>
                      <w:sz w:val="24"/>
                      <w:szCs w:val="24"/>
                    </w:rPr>
                    <w:lastRenderedPageBreak/>
                    <w:t>his</w:t>
                  </w:r>
                  <w:r>
                    <w:rPr>
                      <w:i/>
                      <w:iCs/>
                      <w:sz w:val="24"/>
                      <w:szCs w:val="24"/>
                    </w:rPr>
                    <w:t xml:space="preserve"> </w:t>
                  </w:r>
                  <w:proofErr w:type="spellStart"/>
                  <w:r>
                    <w:rPr>
                      <w:i/>
                      <w:iCs/>
                      <w:sz w:val="24"/>
                      <w:szCs w:val="24"/>
                    </w:rPr>
                    <w:t>organisation’s</w:t>
                  </w:r>
                  <w:proofErr w:type="spellEnd"/>
                  <w:r w:rsidRPr="00612238">
                    <w:rPr>
                      <w:i/>
                      <w:iCs/>
                      <w:sz w:val="24"/>
                      <w:szCs w:val="24"/>
                    </w:rPr>
                    <w:t xml:space="preserve"> case. I asked if he had any questions and he had several, which I answered using plain but professional language</w:t>
                  </w:r>
                  <w:r>
                    <w:rPr>
                      <w:i/>
                      <w:iCs/>
                      <w:sz w:val="24"/>
                      <w:szCs w:val="24"/>
                    </w:rPr>
                    <w:t>,</w:t>
                  </w:r>
                  <w:r w:rsidRPr="00612238">
                    <w:rPr>
                      <w:i/>
                      <w:iCs/>
                      <w:sz w:val="24"/>
                      <w:szCs w:val="24"/>
                    </w:rPr>
                    <w:t xml:space="preserve"> and</w:t>
                  </w:r>
                  <w:r>
                    <w:rPr>
                      <w:i/>
                      <w:iCs/>
                      <w:sz w:val="24"/>
                      <w:szCs w:val="24"/>
                    </w:rPr>
                    <w:t xml:space="preserve"> then I</w:t>
                  </w:r>
                  <w:r w:rsidRPr="00612238">
                    <w:rPr>
                      <w:i/>
                      <w:iCs/>
                      <w:sz w:val="24"/>
                      <w:szCs w:val="24"/>
                    </w:rPr>
                    <w:t xml:space="preserve"> asked again if he had a</w:t>
                  </w:r>
                  <w:r>
                    <w:rPr>
                      <w:i/>
                      <w:iCs/>
                      <w:sz w:val="24"/>
                      <w:szCs w:val="24"/>
                    </w:rPr>
                    <w:t>ny more</w:t>
                  </w:r>
                  <w:r w:rsidRPr="00612238">
                    <w:rPr>
                      <w:i/>
                      <w:iCs/>
                      <w:sz w:val="24"/>
                      <w:szCs w:val="24"/>
                    </w:rPr>
                    <w:t xml:space="preserve"> questions. </w:t>
                  </w:r>
                  <w:r>
                    <w:rPr>
                      <w:i/>
                      <w:iCs/>
                      <w:sz w:val="24"/>
                      <w:szCs w:val="24"/>
                    </w:rPr>
                    <w:t>After that, we</w:t>
                  </w:r>
                  <w:r w:rsidRPr="00612238">
                    <w:rPr>
                      <w:i/>
                      <w:iCs/>
                      <w:sz w:val="24"/>
                      <w:szCs w:val="24"/>
                    </w:rPr>
                    <w:t xml:space="preserve"> turned to the questions the client had originally called about and I took the same approach, using plain but professional language and referring back to the materials I had sent for context.</w:t>
                  </w:r>
                </w:p>
                <w:p w14:paraId="73C22A6F" w14:textId="77777777" w:rsidR="000A6C88" w:rsidRPr="00612238" w:rsidRDefault="000A6C88" w:rsidP="000A6C88">
                  <w:pPr>
                    <w:pStyle w:val="Content"/>
                    <w:rPr>
                      <w:i/>
                      <w:iCs/>
                      <w:sz w:val="24"/>
                      <w:szCs w:val="24"/>
                    </w:rPr>
                  </w:pPr>
                </w:p>
                <w:p w14:paraId="7AE2D709" w14:textId="31EE7EC2" w:rsidR="000A6C88" w:rsidRPr="00612238" w:rsidRDefault="000A6C88" w:rsidP="000A6C88">
                  <w:pPr>
                    <w:pStyle w:val="Content"/>
                    <w:rPr>
                      <w:i/>
                      <w:iCs/>
                      <w:sz w:val="24"/>
                      <w:szCs w:val="24"/>
                    </w:rPr>
                  </w:pPr>
                  <w:r w:rsidRPr="00612238">
                    <w:rPr>
                      <w:i/>
                      <w:iCs/>
                      <w:sz w:val="24"/>
                      <w:szCs w:val="24"/>
                    </w:rPr>
                    <w:t>I continued working with the client for several months until the case settled in July 202</w:t>
                  </w:r>
                  <w:r w:rsidR="00173425">
                    <w:rPr>
                      <w:i/>
                      <w:iCs/>
                      <w:sz w:val="24"/>
                      <w:szCs w:val="24"/>
                    </w:rPr>
                    <w:t>4</w:t>
                  </w:r>
                  <w:r w:rsidRPr="00612238">
                    <w:rPr>
                      <w:i/>
                      <w:iCs/>
                      <w:sz w:val="24"/>
                      <w:szCs w:val="24"/>
                    </w:rPr>
                    <w:t>, at which point I also helped the partner advi</w:t>
                  </w:r>
                  <w:r>
                    <w:rPr>
                      <w:i/>
                      <w:iCs/>
                      <w:sz w:val="24"/>
                      <w:szCs w:val="24"/>
                    </w:rPr>
                    <w:t>s</w:t>
                  </w:r>
                  <w:r w:rsidRPr="00612238">
                    <w:rPr>
                      <w:i/>
                      <w:iCs/>
                      <w:sz w:val="24"/>
                      <w:szCs w:val="24"/>
                    </w:rPr>
                    <w:t xml:space="preserve">e on strategy relating to the settlement of </w:t>
                  </w:r>
                  <w:r>
                    <w:rPr>
                      <w:i/>
                      <w:iCs/>
                      <w:sz w:val="24"/>
                      <w:szCs w:val="24"/>
                    </w:rPr>
                    <w:t xml:space="preserve">inter partes </w:t>
                  </w:r>
                  <w:r w:rsidRPr="00612238">
                    <w:rPr>
                      <w:i/>
                      <w:iCs/>
                      <w:sz w:val="24"/>
                      <w:szCs w:val="24"/>
                    </w:rPr>
                    <w:t>costs and</w:t>
                  </w:r>
                  <w:r>
                    <w:rPr>
                      <w:i/>
                      <w:iCs/>
                      <w:sz w:val="24"/>
                      <w:szCs w:val="24"/>
                    </w:rPr>
                    <w:t xml:space="preserve"> on</w:t>
                  </w:r>
                  <w:r w:rsidRPr="00612238">
                    <w:rPr>
                      <w:i/>
                      <w:iCs/>
                      <w:sz w:val="24"/>
                      <w:szCs w:val="24"/>
                    </w:rPr>
                    <w:t xml:space="preserve"> the solicitors’ bills. At the end of the matter, the client emailed to thank me for the clarity of my advice and said he hoped to work with me again. </w:t>
                  </w:r>
                </w:p>
                <w:p w14:paraId="6B607811" w14:textId="77777777" w:rsidR="000A6C88" w:rsidRPr="00612238" w:rsidRDefault="000A6C88" w:rsidP="000A6C88">
                  <w:pPr>
                    <w:pStyle w:val="Content"/>
                    <w:rPr>
                      <w:i/>
                      <w:iCs/>
                      <w:sz w:val="24"/>
                      <w:szCs w:val="24"/>
                    </w:rPr>
                  </w:pPr>
                </w:p>
                <w:p w14:paraId="6EEB117E" w14:textId="77777777" w:rsidR="000A6C88" w:rsidRPr="00612238" w:rsidRDefault="000A6C88" w:rsidP="000A6C88">
                  <w:pPr>
                    <w:pStyle w:val="Content"/>
                    <w:rPr>
                      <w:i/>
                      <w:iCs/>
                      <w:sz w:val="24"/>
                      <w:szCs w:val="24"/>
                    </w:rPr>
                  </w:pPr>
                  <w:r w:rsidRPr="00612238">
                    <w:rPr>
                      <w:i/>
                      <w:iCs/>
                      <w:sz w:val="24"/>
                      <w:szCs w:val="24"/>
                    </w:rPr>
                    <w:t>This experience allowed me to practice my communication skills and, in particular, flexing the style and content of my communication to suit the audience. Working in the law, it is easy to find</w:t>
                  </w:r>
                  <w:r>
                    <w:rPr>
                      <w:i/>
                      <w:iCs/>
                      <w:sz w:val="24"/>
                      <w:szCs w:val="24"/>
                    </w:rPr>
                    <w:t xml:space="preserve"> my</w:t>
                  </w:r>
                  <w:r w:rsidRPr="00612238">
                    <w:rPr>
                      <w:i/>
                      <w:iCs/>
                      <w:sz w:val="24"/>
                      <w:szCs w:val="24"/>
                    </w:rPr>
                    <w:t xml:space="preserve">self speaking only with other lawyers, whether colleagues, instructing solicitors, lawyers on the other side of disputes, or in court. This </w:t>
                  </w:r>
                  <w:r>
                    <w:rPr>
                      <w:i/>
                      <w:iCs/>
                      <w:sz w:val="24"/>
                      <w:szCs w:val="24"/>
                    </w:rPr>
                    <w:t>matter</w:t>
                  </w:r>
                  <w:r w:rsidRPr="00612238">
                    <w:rPr>
                      <w:i/>
                      <w:iCs/>
                      <w:sz w:val="24"/>
                      <w:szCs w:val="24"/>
                    </w:rPr>
                    <w:t xml:space="preserve"> gave me </w:t>
                  </w:r>
                  <w:r>
                    <w:rPr>
                      <w:i/>
                      <w:iCs/>
                      <w:sz w:val="24"/>
                      <w:szCs w:val="24"/>
                    </w:rPr>
                    <w:t>the</w:t>
                  </w:r>
                  <w:r w:rsidRPr="00612238">
                    <w:rPr>
                      <w:i/>
                      <w:iCs/>
                      <w:sz w:val="24"/>
                      <w:szCs w:val="24"/>
                    </w:rPr>
                    <w:t xml:space="preserve"> opportunity to practice communicating complex ideas and advice to someone with high expectations </w:t>
                  </w:r>
                  <w:r>
                    <w:rPr>
                      <w:i/>
                      <w:iCs/>
                      <w:sz w:val="24"/>
                      <w:szCs w:val="24"/>
                    </w:rPr>
                    <w:t xml:space="preserve">and standards, </w:t>
                  </w:r>
                  <w:r w:rsidRPr="00612238">
                    <w:rPr>
                      <w:i/>
                      <w:iCs/>
                      <w:sz w:val="24"/>
                      <w:szCs w:val="24"/>
                    </w:rPr>
                    <w:t xml:space="preserve">but no legal experience. The advice from my supervisor also helped me navigate the situation confidently and I will remember in future to consider what resources are at my disposal to help me communicate with others.  </w:t>
                  </w:r>
                </w:p>
              </w:tc>
            </w:tr>
            <w:tr w:rsidR="000A6C88" w14:paraId="09CEC200" w14:textId="77777777" w:rsidTr="001838F1">
              <w:tc>
                <w:tcPr>
                  <w:tcW w:w="6833" w:type="dxa"/>
                </w:tcPr>
                <w:p w14:paraId="02615D89" w14:textId="77777777" w:rsidR="000A6C88" w:rsidRPr="009F7F77" w:rsidRDefault="000A6C88" w:rsidP="000A6C88">
                  <w:pPr>
                    <w:rPr>
                      <w:rFonts w:ascii="Calibri" w:hAnsi="Calibri" w:cs="Calibri"/>
                      <w:i/>
                      <w:iCs/>
                      <w:sz w:val="24"/>
                      <w:szCs w:val="24"/>
                    </w:rPr>
                  </w:pPr>
                  <w:r w:rsidRPr="009F7F77">
                    <w:rPr>
                      <w:rFonts w:ascii="Calibri" w:hAnsi="Calibri" w:cs="Calibri"/>
                      <w:i/>
                      <w:iCs/>
                      <w:sz w:val="24"/>
                      <w:szCs w:val="24"/>
                    </w:rPr>
                    <w:lastRenderedPageBreak/>
                    <w:t>Qualified Person (supervisor) at the time of this example:</w:t>
                  </w:r>
                </w:p>
              </w:tc>
              <w:tc>
                <w:tcPr>
                  <w:tcW w:w="6833" w:type="dxa"/>
                </w:tcPr>
                <w:p w14:paraId="6C4E1028" w14:textId="77777777" w:rsidR="000A6C88" w:rsidRPr="00612238" w:rsidRDefault="000A6C88" w:rsidP="000A6C88">
                  <w:pPr>
                    <w:pStyle w:val="Content"/>
                    <w:rPr>
                      <w:i/>
                      <w:iCs/>
                      <w:sz w:val="24"/>
                      <w:szCs w:val="24"/>
                    </w:rPr>
                  </w:pPr>
                  <w:r w:rsidRPr="00612238">
                    <w:rPr>
                      <w:i/>
                      <w:iCs/>
                      <w:sz w:val="24"/>
                      <w:szCs w:val="24"/>
                    </w:rPr>
                    <w:t>Jane Smith, partner</w:t>
                  </w:r>
                </w:p>
              </w:tc>
            </w:tr>
          </w:tbl>
          <w:p w14:paraId="1E4642AA" w14:textId="77777777" w:rsidR="000A6C88" w:rsidRDefault="000A6C88" w:rsidP="00F412B6">
            <w:pPr>
              <w:pStyle w:val="Content"/>
              <w:rPr>
                <w:color w:val="FF0000"/>
              </w:rPr>
            </w:pPr>
          </w:p>
          <w:p w14:paraId="6296FB7D" w14:textId="77777777" w:rsidR="000A6C88" w:rsidRDefault="000A6C88" w:rsidP="00F412B6">
            <w:pPr>
              <w:pStyle w:val="Content"/>
              <w:rPr>
                <w:color w:val="FF0000"/>
              </w:rPr>
            </w:pPr>
          </w:p>
          <w:p w14:paraId="4DAF5895" w14:textId="77777777" w:rsidR="00197333" w:rsidRDefault="00197333" w:rsidP="00F412B6">
            <w:pPr>
              <w:pStyle w:val="Content"/>
              <w:rPr>
                <w:color w:val="FF0000"/>
              </w:rPr>
            </w:pPr>
          </w:p>
          <w:p w14:paraId="78C0AEE0" w14:textId="58BE7974" w:rsidR="00197333" w:rsidRPr="007C613E" w:rsidRDefault="00197333" w:rsidP="00F412B6">
            <w:pPr>
              <w:pStyle w:val="Content"/>
              <w:rPr>
                <w:color w:val="FF0000"/>
              </w:rPr>
            </w:pPr>
          </w:p>
        </w:tc>
      </w:tr>
      <w:tr w:rsidR="009F7F77" w:rsidRPr="00E00E63" w14:paraId="6A1129F5" w14:textId="77777777" w:rsidTr="001838F1">
        <w:tc>
          <w:tcPr>
            <w:tcW w:w="13892" w:type="dxa"/>
            <w:gridSpan w:val="3"/>
            <w:shd w:val="clear" w:color="auto" w:fill="A6E4DF" w:themeFill="accent6" w:themeFillTint="66"/>
            <w:hideMark/>
          </w:tcPr>
          <w:p w14:paraId="73E317B3" w14:textId="6201DEFB" w:rsidR="009F7F77" w:rsidRPr="00E00E63" w:rsidRDefault="009F7F77" w:rsidP="001838F1">
            <w:pPr>
              <w:pStyle w:val="Content"/>
              <w:rPr>
                <w:b/>
                <w:bCs/>
              </w:rPr>
            </w:pPr>
            <w:r>
              <w:rPr>
                <w:b/>
                <w:bCs/>
              </w:rPr>
              <w:lastRenderedPageBreak/>
              <w:t>Your evidence</w:t>
            </w:r>
          </w:p>
        </w:tc>
      </w:tr>
      <w:tr w:rsidR="00946231" w:rsidRPr="00E00E63" w14:paraId="3C427B25" w14:textId="77777777" w:rsidTr="00EB70F7">
        <w:tc>
          <w:tcPr>
            <w:tcW w:w="3828" w:type="dxa"/>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58C8DF1E" w14:textId="3DB15A51" w:rsidR="00946231" w:rsidRPr="00EB70F7" w:rsidRDefault="00485988" w:rsidP="00F412B6">
            <w:pPr>
              <w:rPr>
                <w:rFonts w:ascii="Calibri" w:hAnsi="Calibri" w:cs="Calibri"/>
                <w:sz w:val="30"/>
                <w:szCs w:val="30"/>
              </w:rPr>
            </w:pPr>
            <w:r w:rsidRPr="00EB70F7">
              <w:rPr>
                <w:rFonts w:ascii="Calibri" w:hAnsi="Calibri" w:cs="Calibri"/>
                <w:sz w:val="30"/>
                <w:szCs w:val="30"/>
              </w:rPr>
              <w:t xml:space="preserve">1. </w:t>
            </w:r>
            <w:r w:rsidR="00946231" w:rsidRPr="00EB70F7">
              <w:rPr>
                <w:rFonts w:ascii="Calibri" w:hAnsi="Calibri" w:cs="Calibri"/>
                <w:sz w:val="30"/>
                <w:szCs w:val="30"/>
              </w:rPr>
              <w:t>Relationship management</w:t>
            </w:r>
          </w:p>
          <w:p w14:paraId="34A0F586" w14:textId="2D246F38" w:rsidR="003F71E5" w:rsidRPr="003F71E5" w:rsidRDefault="003F71E5" w:rsidP="00F412B6">
            <w:pPr>
              <w:rPr>
                <w:rFonts w:ascii="Calibri" w:hAnsi="Calibri" w:cs="Calibri"/>
                <w:b w:val="0"/>
                <w:bCs/>
                <w:sz w:val="24"/>
                <w:szCs w:val="24"/>
              </w:rPr>
            </w:pPr>
            <w:r w:rsidRPr="00884030">
              <w:rPr>
                <w:b w:val="0"/>
                <w:sz w:val="24"/>
                <w:szCs w:val="24"/>
              </w:rPr>
              <w:t>The ability to build and manage constructive relationships with stakeholders of all kinds</w:t>
            </w:r>
          </w:p>
        </w:tc>
        <w:tc>
          <w:tcPr>
            <w:tcW w:w="10064" w:type="dxa"/>
            <w:gridSpan w:val="2"/>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226823B6" w14:textId="77777777" w:rsidR="00946231" w:rsidRPr="00070589" w:rsidRDefault="00946231" w:rsidP="00F412B6">
            <w:pPr>
              <w:rPr>
                <w:rFonts w:ascii="Calibri" w:hAnsi="Calibri" w:cs="Calibri"/>
                <w:b w:val="0"/>
                <w:bCs/>
                <w:sz w:val="24"/>
                <w:szCs w:val="24"/>
              </w:rPr>
            </w:pPr>
            <w:r w:rsidRPr="00070589">
              <w:rPr>
                <w:rFonts w:ascii="Calibri" w:hAnsi="Calibri" w:cs="Calibri"/>
                <w:b w:val="0"/>
                <w:bCs/>
                <w:sz w:val="24"/>
                <w:szCs w:val="24"/>
              </w:rPr>
              <w:t xml:space="preserve">Positive </w:t>
            </w:r>
            <w:proofErr w:type="spellStart"/>
            <w:r w:rsidRPr="00070589">
              <w:rPr>
                <w:rFonts w:ascii="Calibri" w:hAnsi="Calibri" w:cs="Calibri"/>
                <w:b w:val="0"/>
                <w:bCs/>
                <w:sz w:val="24"/>
                <w:szCs w:val="24"/>
              </w:rPr>
              <w:t>behavioural</w:t>
            </w:r>
            <w:proofErr w:type="spellEnd"/>
            <w:r w:rsidRPr="00070589">
              <w:rPr>
                <w:rFonts w:ascii="Calibri" w:hAnsi="Calibri" w:cs="Calibri"/>
                <w:b w:val="0"/>
                <w:bCs/>
                <w:sz w:val="24"/>
                <w:szCs w:val="24"/>
              </w:rPr>
              <w:t xml:space="preserve"> </w:t>
            </w:r>
            <w:r w:rsidR="00791C60" w:rsidRPr="00070589">
              <w:rPr>
                <w:rFonts w:ascii="Calibri" w:hAnsi="Calibri" w:cs="Calibri"/>
                <w:b w:val="0"/>
                <w:bCs/>
                <w:sz w:val="24"/>
                <w:szCs w:val="24"/>
              </w:rPr>
              <w:t>indicators</w:t>
            </w:r>
          </w:p>
          <w:p w14:paraId="029E2E63" w14:textId="77777777" w:rsidR="007C613E" w:rsidRPr="00884030" w:rsidRDefault="007C613E" w:rsidP="00F412B6">
            <w:pPr>
              <w:pStyle w:val="Content"/>
              <w:numPr>
                <w:ilvl w:val="0"/>
                <w:numId w:val="8"/>
              </w:numPr>
              <w:spacing w:before="40" w:after="40" w:line="240" w:lineRule="auto"/>
              <w:ind w:left="453"/>
              <w:rPr>
                <w:sz w:val="24"/>
                <w:szCs w:val="24"/>
              </w:rPr>
            </w:pPr>
            <w:r w:rsidRPr="00884030">
              <w:rPr>
                <w:sz w:val="24"/>
                <w:szCs w:val="24"/>
              </w:rPr>
              <w:t xml:space="preserve">Is empathetic to the needs and motivations of those they </w:t>
            </w:r>
            <w:r>
              <w:rPr>
                <w:sz w:val="24"/>
                <w:szCs w:val="24"/>
              </w:rPr>
              <w:t>interact</w:t>
            </w:r>
            <w:r w:rsidRPr="00884030">
              <w:rPr>
                <w:sz w:val="24"/>
                <w:szCs w:val="24"/>
              </w:rPr>
              <w:t xml:space="preserve"> with </w:t>
            </w:r>
          </w:p>
          <w:p w14:paraId="09663661" w14:textId="77777777" w:rsidR="007C613E" w:rsidRPr="00884030" w:rsidRDefault="007C613E" w:rsidP="00F412B6">
            <w:pPr>
              <w:pStyle w:val="Content"/>
              <w:numPr>
                <w:ilvl w:val="0"/>
                <w:numId w:val="8"/>
              </w:numPr>
              <w:spacing w:before="40" w:after="40" w:line="240" w:lineRule="auto"/>
              <w:ind w:left="453"/>
              <w:rPr>
                <w:sz w:val="24"/>
                <w:szCs w:val="24"/>
              </w:rPr>
            </w:pPr>
            <w:r w:rsidRPr="00884030">
              <w:rPr>
                <w:sz w:val="24"/>
                <w:szCs w:val="24"/>
              </w:rPr>
              <w:t xml:space="preserve">Manages </w:t>
            </w:r>
            <w:r>
              <w:rPr>
                <w:sz w:val="24"/>
                <w:szCs w:val="24"/>
              </w:rPr>
              <w:t xml:space="preserve">client </w:t>
            </w:r>
            <w:r w:rsidRPr="00884030">
              <w:rPr>
                <w:sz w:val="24"/>
                <w:szCs w:val="24"/>
              </w:rPr>
              <w:t>expectations – explains process, cost and timeframe</w:t>
            </w:r>
            <w:r>
              <w:rPr>
                <w:sz w:val="24"/>
                <w:szCs w:val="24"/>
              </w:rPr>
              <w:t>, including factors that could affect these,</w:t>
            </w:r>
            <w:r w:rsidRPr="00884030">
              <w:rPr>
                <w:sz w:val="24"/>
                <w:szCs w:val="24"/>
              </w:rPr>
              <w:t xml:space="preserve"> and updates as necessary</w:t>
            </w:r>
          </w:p>
          <w:p w14:paraId="3140D360" w14:textId="77777777" w:rsidR="007C613E" w:rsidRPr="00884030" w:rsidRDefault="007C613E" w:rsidP="00F412B6">
            <w:pPr>
              <w:pStyle w:val="Content"/>
              <w:numPr>
                <w:ilvl w:val="0"/>
                <w:numId w:val="8"/>
              </w:numPr>
              <w:spacing w:before="40" w:after="40" w:line="240" w:lineRule="auto"/>
              <w:ind w:left="453"/>
              <w:rPr>
                <w:sz w:val="24"/>
                <w:szCs w:val="24"/>
              </w:rPr>
            </w:pPr>
            <w:r w:rsidRPr="00884030">
              <w:rPr>
                <w:sz w:val="24"/>
                <w:szCs w:val="24"/>
              </w:rPr>
              <w:t>Develops good working relationships with colleagues</w:t>
            </w:r>
          </w:p>
          <w:p w14:paraId="19EB7C74" w14:textId="77777777" w:rsidR="007C613E" w:rsidRDefault="007C613E" w:rsidP="00F412B6">
            <w:pPr>
              <w:pStyle w:val="Content"/>
              <w:numPr>
                <w:ilvl w:val="0"/>
                <w:numId w:val="8"/>
              </w:numPr>
              <w:spacing w:before="40" w:after="40" w:line="240" w:lineRule="auto"/>
              <w:ind w:left="453"/>
              <w:rPr>
                <w:sz w:val="24"/>
                <w:szCs w:val="24"/>
              </w:rPr>
            </w:pPr>
            <w:r>
              <w:rPr>
                <w:sz w:val="24"/>
                <w:szCs w:val="24"/>
              </w:rPr>
              <w:t>Engages</w:t>
            </w:r>
            <w:r w:rsidRPr="00884030">
              <w:rPr>
                <w:sz w:val="24"/>
                <w:szCs w:val="24"/>
              </w:rPr>
              <w:t xml:space="preserve"> with opponents in a professional and constructive manner, regardless of how others conduct themselves</w:t>
            </w:r>
          </w:p>
          <w:p w14:paraId="5C2CC305" w14:textId="07E6845E" w:rsidR="001E6869" w:rsidRPr="007C613E" w:rsidRDefault="007C613E" w:rsidP="00F412B6">
            <w:pPr>
              <w:pStyle w:val="Content"/>
              <w:numPr>
                <w:ilvl w:val="0"/>
                <w:numId w:val="8"/>
              </w:numPr>
              <w:spacing w:before="40" w:after="40" w:line="240" w:lineRule="auto"/>
              <w:ind w:left="453"/>
              <w:rPr>
                <w:sz w:val="24"/>
                <w:szCs w:val="24"/>
              </w:rPr>
            </w:pPr>
            <w:proofErr w:type="spellStart"/>
            <w:r w:rsidRPr="007C613E">
              <w:rPr>
                <w:sz w:val="24"/>
                <w:szCs w:val="24"/>
              </w:rPr>
              <w:t>Recognises</w:t>
            </w:r>
            <w:proofErr w:type="spellEnd"/>
            <w:r w:rsidRPr="007C613E">
              <w:rPr>
                <w:sz w:val="24"/>
                <w:szCs w:val="24"/>
              </w:rPr>
              <w:t xml:space="preserve"> that colleagues and clients may have different attitudes and perspectives and can manage these effectively</w:t>
            </w:r>
          </w:p>
        </w:tc>
      </w:tr>
      <w:tr w:rsidR="00F532E5" w14:paraId="56DBA783" w14:textId="77777777" w:rsidTr="00F412B6">
        <w:tc>
          <w:tcPr>
            <w:tcW w:w="13892" w:type="dxa"/>
            <w:gridSpan w:val="3"/>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5F49F2C2" w14:textId="3A9A3D55" w:rsidR="00F532E5" w:rsidRPr="008358A8" w:rsidRDefault="00791C60" w:rsidP="00F412B6">
            <w:pPr>
              <w:rPr>
                <w:rFonts w:ascii="Calibri" w:hAnsi="Calibri" w:cs="Calibri"/>
                <w:szCs w:val="28"/>
              </w:rPr>
            </w:pPr>
            <w:r w:rsidRPr="008358A8">
              <w:rPr>
                <w:rFonts w:ascii="Calibri" w:hAnsi="Calibri" w:cs="Calibri"/>
                <w:szCs w:val="28"/>
              </w:rPr>
              <w:t xml:space="preserve">Evidence of </w:t>
            </w:r>
            <w:r w:rsidR="001E6869" w:rsidRPr="008358A8">
              <w:rPr>
                <w:rFonts w:ascii="Calibri" w:hAnsi="Calibri" w:cs="Calibri"/>
                <w:szCs w:val="28"/>
              </w:rPr>
              <w:t>practice:</w:t>
            </w:r>
          </w:p>
          <w:p w14:paraId="32F2F291" w14:textId="77777777" w:rsidR="00F532E5" w:rsidRDefault="00F532E5" w:rsidP="00F412B6">
            <w:pPr>
              <w:rPr>
                <w:rFonts w:ascii="Calibri" w:hAnsi="Calibri" w:cs="Calibri"/>
                <w:b w:val="0"/>
                <w:bCs/>
                <w:szCs w:val="28"/>
              </w:rPr>
            </w:pPr>
          </w:p>
          <w:p w14:paraId="4B390B0A" w14:textId="79E8FEA0" w:rsidR="00F532E5" w:rsidRDefault="00F532E5" w:rsidP="00F412B6">
            <w:pPr>
              <w:rPr>
                <w:rFonts w:ascii="Calibri" w:hAnsi="Calibri" w:cs="Calibri"/>
                <w:b w:val="0"/>
                <w:bCs/>
                <w:szCs w:val="28"/>
              </w:rPr>
            </w:pPr>
          </w:p>
          <w:p w14:paraId="7A7D4964" w14:textId="3375788A" w:rsidR="00CA6084" w:rsidRDefault="00CA6084" w:rsidP="00F412B6">
            <w:pPr>
              <w:rPr>
                <w:rFonts w:ascii="Calibri" w:hAnsi="Calibri" w:cs="Calibri"/>
                <w:b w:val="0"/>
                <w:bCs/>
                <w:szCs w:val="28"/>
              </w:rPr>
            </w:pPr>
          </w:p>
          <w:p w14:paraId="3C9E1FAC" w14:textId="1931E5A6" w:rsidR="00CA6084" w:rsidRDefault="00CA6084" w:rsidP="00F412B6">
            <w:pPr>
              <w:rPr>
                <w:rFonts w:ascii="Calibri" w:hAnsi="Calibri" w:cs="Calibri"/>
                <w:b w:val="0"/>
                <w:bCs/>
                <w:szCs w:val="28"/>
              </w:rPr>
            </w:pPr>
          </w:p>
          <w:p w14:paraId="2A43D4D1" w14:textId="074822A8" w:rsidR="00CA6084" w:rsidRDefault="00CA6084" w:rsidP="00F412B6">
            <w:pPr>
              <w:rPr>
                <w:rFonts w:ascii="Calibri" w:hAnsi="Calibri" w:cs="Calibri"/>
                <w:b w:val="0"/>
                <w:bCs/>
                <w:szCs w:val="28"/>
              </w:rPr>
            </w:pPr>
          </w:p>
          <w:p w14:paraId="75663A81" w14:textId="6DDF5EE5" w:rsidR="00CA6084" w:rsidRDefault="00CA6084" w:rsidP="00F412B6">
            <w:pPr>
              <w:rPr>
                <w:rFonts w:ascii="Calibri" w:hAnsi="Calibri" w:cs="Calibri"/>
                <w:b w:val="0"/>
                <w:bCs/>
                <w:szCs w:val="28"/>
              </w:rPr>
            </w:pPr>
          </w:p>
          <w:p w14:paraId="2D487718" w14:textId="500DAFF4" w:rsidR="00CA6084" w:rsidRDefault="00CA6084" w:rsidP="00F412B6">
            <w:pPr>
              <w:rPr>
                <w:rFonts w:ascii="Calibri" w:hAnsi="Calibri" w:cs="Calibri"/>
                <w:b w:val="0"/>
                <w:bCs/>
                <w:szCs w:val="28"/>
              </w:rPr>
            </w:pPr>
          </w:p>
          <w:p w14:paraId="3824147C" w14:textId="5B32A1A7" w:rsidR="00CA6084" w:rsidRDefault="00CA6084" w:rsidP="00F412B6">
            <w:pPr>
              <w:rPr>
                <w:rFonts w:ascii="Calibri" w:hAnsi="Calibri" w:cs="Calibri"/>
                <w:b w:val="0"/>
                <w:bCs/>
                <w:szCs w:val="28"/>
              </w:rPr>
            </w:pPr>
          </w:p>
          <w:p w14:paraId="40705DE2" w14:textId="31CE7541" w:rsidR="00CA6084" w:rsidRDefault="00CA6084" w:rsidP="00F412B6">
            <w:pPr>
              <w:rPr>
                <w:rFonts w:ascii="Calibri" w:hAnsi="Calibri" w:cs="Calibri"/>
                <w:b w:val="0"/>
                <w:bCs/>
                <w:szCs w:val="28"/>
              </w:rPr>
            </w:pPr>
          </w:p>
          <w:p w14:paraId="58750365" w14:textId="1C103028" w:rsidR="00CA6084" w:rsidRDefault="00CA6084" w:rsidP="00F412B6">
            <w:pPr>
              <w:rPr>
                <w:rFonts w:ascii="Calibri" w:hAnsi="Calibri" w:cs="Calibri"/>
                <w:b w:val="0"/>
                <w:bCs/>
                <w:szCs w:val="28"/>
              </w:rPr>
            </w:pPr>
          </w:p>
          <w:p w14:paraId="341428AD" w14:textId="04694CE4" w:rsidR="00CA6084" w:rsidRDefault="00CA6084" w:rsidP="00F412B6">
            <w:pPr>
              <w:rPr>
                <w:rFonts w:ascii="Calibri" w:hAnsi="Calibri" w:cs="Calibri"/>
                <w:b w:val="0"/>
                <w:bCs/>
                <w:szCs w:val="28"/>
              </w:rPr>
            </w:pPr>
          </w:p>
          <w:p w14:paraId="56B78AB6" w14:textId="5A5157AF" w:rsidR="00CA6084" w:rsidRDefault="00CA6084" w:rsidP="00F412B6">
            <w:pPr>
              <w:rPr>
                <w:rFonts w:ascii="Calibri" w:hAnsi="Calibri" w:cs="Calibri"/>
                <w:b w:val="0"/>
                <w:bCs/>
                <w:szCs w:val="28"/>
              </w:rPr>
            </w:pPr>
          </w:p>
          <w:p w14:paraId="7D9DC02B" w14:textId="27E22B88" w:rsidR="00CA6084" w:rsidRDefault="00CA6084" w:rsidP="00F412B6">
            <w:pPr>
              <w:rPr>
                <w:rFonts w:ascii="Calibri" w:hAnsi="Calibri" w:cs="Calibri"/>
                <w:b w:val="0"/>
                <w:bCs/>
                <w:szCs w:val="28"/>
              </w:rPr>
            </w:pPr>
          </w:p>
          <w:p w14:paraId="2AACC844" w14:textId="418B9399" w:rsidR="00CA6084" w:rsidRDefault="00CA6084" w:rsidP="00F412B6">
            <w:pPr>
              <w:rPr>
                <w:rFonts w:ascii="Calibri" w:hAnsi="Calibri" w:cs="Calibri"/>
                <w:b w:val="0"/>
                <w:bCs/>
                <w:szCs w:val="28"/>
              </w:rPr>
            </w:pPr>
          </w:p>
          <w:p w14:paraId="22AA2595" w14:textId="77777777" w:rsidR="00CA6084" w:rsidRDefault="00CA6084" w:rsidP="00F412B6">
            <w:pPr>
              <w:rPr>
                <w:rFonts w:ascii="Calibri" w:hAnsi="Calibri" w:cs="Calibri"/>
                <w:b w:val="0"/>
                <w:bCs/>
                <w:szCs w:val="28"/>
              </w:rPr>
            </w:pPr>
          </w:p>
          <w:p w14:paraId="73B08B44" w14:textId="3170B0BD" w:rsidR="007C613E" w:rsidRPr="00E00E63" w:rsidRDefault="007C613E" w:rsidP="00F412B6">
            <w:pPr>
              <w:rPr>
                <w:rFonts w:ascii="Calibri" w:hAnsi="Calibri" w:cs="Calibri"/>
                <w:b w:val="0"/>
                <w:bCs/>
                <w:szCs w:val="28"/>
              </w:rPr>
            </w:pPr>
          </w:p>
        </w:tc>
      </w:tr>
      <w:tr w:rsidR="003F088C" w:rsidRPr="00E00E63" w14:paraId="7D391824" w14:textId="77777777" w:rsidTr="00966923">
        <w:tc>
          <w:tcPr>
            <w:tcW w:w="6946" w:type="dxa"/>
            <w:gridSpan w:val="2"/>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43B1A64F" w14:textId="3FAA0E07" w:rsidR="00EB70F7" w:rsidRDefault="003F088C" w:rsidP="001838F1">
            <w:pPr>
              <w:rPr>
                <w:rFonts w:ascii="Calibri" w:hAnsi="Calibri" w:cs="Calibri"/>
                <w:szCs w:val="28"/>
              </w:rPr>
            </w:pPr>
            <w:r>
              <w:rPr>
                <w:rFonts w:ascii="Calibri" w:hAnsi="Calibri" w:cs="Calibri"/>
                <w:szCs w:val="28"/>
              </w:rPr>
              <w:lastRenderedPageBreak/>
              <w:t>Qualified Person (supervisor) at the time of this example:</w:t>
            </w:r>
          </w:p>
        </w:tc>
        <w:tc>
          <w:tcPr>
            <w:tcW w:w="6946" w:type="dxa"/>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28D48D2F" w14:textId="638A176D" w:rsidR="003F088C" w:rsidRPr="008358A8" w:rsidRDefault="003F088C" w:rsidP="001838F1">
            <w:pPr>
              <w:rPr>
                <w:rFonts w:ascii="Calibri" w:hAnsi="Calibri" w:cs="Calibri"/>
                <w:szCs w:val="28"/>
              </w:rPr>
            </w:pPr>
          </w:p>
        </w:tc>
      </w:tr>
      <w:tr w:rsidR="007C613E" w:rsidRPr="007C613E" w14:paraId="35CBE210" w14:textId="77777777" w:rsidTr="00EB70F7">
        <w:tc>
          <w:tcPr>
            <w:tcW w:w="3828" w:type="dxa"/>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4873B51E" w14:textId="65E3D6F1" w:rsidR="007C613E" w:rsidRPr="00EB70F7" w:rsidRDefault="00EB70F7" w:rsidP="00F412B6">
            <w:pPr>
              <w:rPr>
                <w:rFonts w:ascii="Calibri" w:hAnsi="Calibri" w:cs="Calibri"/>
                <w:sz w:val="30"/>
                <w:szCs w:val="30"/>
              </w:rPr>
            </w:pPr>
            <w:r w:rsidRPr="00EB70F7">
              <w:rPr>
                <w:rFonts w:ascii="Calibri" w:hAnsi="Calibri" w:cs="Calibri"/>
                <w:sz w:val="30"/>
                <w:szCs w:val="30"/>
              </w:rPr>
              <w:t xml:space="preserve">2. </w:t>
            </w:r>
            <w:r w:rsidR="006D286C" w:rsidRPr="00EB70F7">
              <w:rPr>
                <w:rFonts w:ascii="Calibri" w:hAnsi="Calibri" w:cs="Calibri"/>
                <w:sz w:val="30"/>
                <w:szCs w:val="30"/>
              </w:rPr>
              <w:t>Case</w:t>
            </w:r>
            <w:r w:rsidR="007C613E" w:rsidRPr="00EB70F7">
              <w:rPr>
                <w:rFonts w:ascii="Calibri" w:hAnsi="Calibri" w:cs="Calibri"/>
                <w:sz w:val="30"/>
                <w:szCs w:val="30"/>
              </w:rPr>
              <w:t xml:space="preserve"> management</w:t>
            </w:r>
          </w:p>
          <w:p w14:paraId="682FBCD6" w14:textId="19F81B3D" w:rsidR="009A29E5" w:rsidRPr="009A29E5" w:rsidRDefault="009A29E5" w:rsidP="00F412B6">
            <w:pPr>
              <w:rPr>
                <w:rFonts w:ascii="Calibri" w:hAnsi="Calibri" w:cs="Calibri"/>
                <w:b w:val="0"/>
                <w:bCs/>
                <w:sz w:val="24"/>
                <w:szCs w:val="24"/>
              </w:rPr>
            </w:pPr>
            <w:r w:rsidRPr="009A29E5">
              <w:rPr>
                <w:b w:val="0"/>
                <w:bCs/>
                <w:sz w:val="24"/>
                <w:szCs w:val="24"/>
              </w:rPr>
              <w:t>The ability to anticipate, respond to and proactively drive the progress of all cases the Costs Lawyer is working on</w:t>
            </w:r>
          </w:p>
        </w:tc>
        <w:tc>
          <w:tcPr>
            <w:tcW w:w="10064" w:type="dxa"/>
            <w:gridSpan w:val="2"/>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0A6C454C" w14:textId="77777777" w:rsidR="007C613E" w:rsidRPr="00070589" w:rsidRDefault="007C613E" w:rsidP="00F412B6">
            <w:pPr>
              <w:rPr>
                <w:rFonts w:ascii="Calibri" w:hAnsi="Calibri" w:cs="Calibri"/>
                <w:b w:val="0"/>
                <w:bCs/>
                <w:sz w:val="24"/>
                <w:szCs w:val="24"/>
              </w:rPr>
            </w:pPr>
            <w:r w:rsidRPr="00070589">
              <w:rPr>
                <w:rFonts w:ascii="Calibri" w:hAnsi="Calibri" w:cs="Calibri"/>
                <w:b w:val="0"/>
                <w:bCs/>
                <w:sz w:val="24"/>
                <w:szCs w:val="24"/>
              </w:rPr>
              <w:t xml:space="preserve">Positive </w:t>
            </w:r>
            <w:proofErr w:type="spellStart"/>
            <w:r w:rsidRPr="00070589">
              <w:rPr>
                <w:rFonts w:ascii="Calibri" w:hAnsi="Calibri" w:cs="Calibri"/>
                <w:b w:val="0"/>
                <w:bCs/>
                <w:sz w:val="24"/>
                <w:szCs w:val="24"/>
              </w:rPr>
              <w:t>behavioural</w:t>
            </w:r>
            <w:proofErr w:type="spellEnd"/>
            <w:r w:rsidRPr="00070589">
              <w:rPr>
                <w:rFonts w:ascii="Calibri" w:hAnsi="Calibri" w:cs="Calibri"/>
                <w:b w:val="0"/>
                <w:bCs/>
                <w:sz w:val="24"/>
                <w:szCs w:val="24"/>
              </w:rPr>
              <w:t xml:space="preserve"> indicators</w:t>
            </w:r>
          </w:p>
          <w:p w14:paraId="51E62162" w14:textId="77777777" w:rsidR="00D16357" w:rsidRPr="00884030" w:rsidRDefault="00D16357" w:rsidP="00F412B6">
            <w:pPr>
              <w:pStyle w:val="Content"/>
              <w:numPr>
                <w:ilvl w:val="0"/>
                <w:numId w:val="9"/>
              </w:numPr>
              <w:spacing w:before="40" w:after="40" w:line="240" w:lineRule="auto"/>
              <w:rPr>
                <w:sz w:val="24"/>
                <w:szCs w:val="24"/>
                <w:lang w:val="en-GB"/>
              </w:rPr>
            </w:pPr>
            <w:r w:rsidRPr="00884030">
              <w:rPr>
                <w:sz w:val="24"/>
                <w:szCs w:val="24"/>
                <w:lang w:val="en-GB"/>
              </w:rPr>
              <w:t xml:space="preserve">Applies legal knowledge and skills to all cases effectively </w:t>
            </w:r>
          </w:p>
          <w:p w14:paraId="049B8D0A" w14:textId="77777777" w:rsidR="00D16357" w:rsidRPr="00884030" w:rsidRDefault="00D16357" w:rsidP="00F412B6">
            <w:pPr>
              <w:pStyle w:val="Content"/>
              <w:numPr>
                <w:ilvl w:val="0"/>
                <w:numId w:val="9"/>
              </w:numPr>
              <w:spacing w:before="40" w:after="40" w:line="240" w:lineRule="auto"/>
              <w:rPr>
                <w:sz w:val="24"/>
                <w:szCs w:val="24"/>
                <w:lang w:val="en-GB"/>
              </w:rPr>
            </w:pPr>
            <w:r w:rsidRPr="00884030">
              <w:rPr>
                <w:sz w:val="24"/>
                <w:szCs w:val="24"/>
                <w:lang w:val="en-GB"/>
              </w:rPr>
              <w:t>Keeps to schedule – sticks to agreed processes for ongoing file review, diarises and meets important deadlines</w:t>
            </w:r>
          </w:p>
          <w:p w14:paraId="5E7E6357" w14:textId="77777777" w:rsidR="00D16357" w:rsidRPr="00884030" w:rsidRDefault="00D16357" w:rsidP="00F412B6">
            <w:pPr>
              <w:pStyle w:val="Content"/>
              <w:numPr>
                <w:ilvl w:val="0"/>
                <w:numId w:val="9"/>
              </w:numPr>
              <w:spacing w:before="40" w:after="40" w:line="240" w:lineRule="auto"/>
              <w:rPr>
                <w:sz w:val="24"/>
                <w:szCs w:val="24"/>
                <w:lang w:val="en-GB"/>
              </w:rPr>
            </w:pPr>
            <w:r w:rsidRPr="00884030">
              <w:rPr>
                <w:sz w:val="24"/>
                <w:szCs w:val="24"/>
                <w:lang w:val="en-GB"/>
              </w:rPr>
              <w:t xml:space="preserve">Understands the value of process and abides by it, even if </w:t>
            </w:r>
            <w:r>
              <w:rPr>
                <w:sz w:val="24"/>
                <w:szCs w:val="24"/>
                <w:lang w:val="en-GB"/>
              </w:rPr>
              <w:t>routine/repetitive</w:t>
            </w:r>
          </w:p>
          <w:p w14:paraId="31B5EEFA" w14:textId="77777777" w:rsidR="00D16357" w:rsidRPr="00884030" w:rsidRDefault="00D16357" w:rsidP="00F412B6">
            <w:pPr>
              <w:pStyle w:val="Content"/>
              <w:numPr>
                <w:ilvl w:val="0"/>
                <w:numId w:val="9"/>
              </w:numPr>
              <w:spacing w:before="40" w:after="40" w:line="240" w:lineRule="auto"/>
              <w:rPr>
                <w:sz w:val="24"/>
                <w:szCs w:val="24"/>
                <w:lang w:val="en-GB"/>
              </w:rPr>
            </w:pPr>
            <w:r w:rsidRPr="00884030">
              <w:rPr>
                <w:sz w:val="24"/>
                <w:szCs w:val="24"/>
                <w:lang w:val="en-GB"/>
              </w:rPr>
              <w:t>Plans ahead for work involved on a file – estimates time involved and considers impact on existing caseload and other members of the team</w:t>
            </w:r>
          </w:p>
          <w:p w14:paraId="2B9DB5A7" w14:textId="77777777" w:rsidR="00D16357" w:rsidRPr="00884030" w:rsidRDefault="00D16357" w:rsidP="00F412B6">
            <w:pPr>
              <w:pStyle w:val="Content"/>
              <w:numPr>
                <w:ilvl w:val="0"/>
                <w:numId w:val="9"/>
              </w:numPr>
              <w:spacing w:before="40" w:after="40" w:line="240" w:lineRule="auto"/>
              <w:rPr>
                <w:sz w:val="24"/>
                <w:szCs w:val="24"/>
                <w:lang w:val="en-GB"/>
              </w:rPr>
            </w:pPr>
            <w:r w:rsidRPr="00884030">
              <w:rPr>
                <w:sz w:val="24"/>
                <w:szCs w:val="24"/>
                <w:lang w:val="en-GB"/>
              </w:rPr>
              <w:t>Regularly informs stakeholders of ongoing costs</w:t>
            </w:r>
            <w:r>
              <w:rPr>
                <w:sz w:val="24"/>
                <w:szCs w:val="24"/>
                <w:lang w:val="en-GB"/>
              </w:rPr>
              <w:t xml:space="preserve"> and</w:t>
            </w:r>
            <w:r w:rsidRPr="00884030">
              <w:rPr>
                <w:sz w:val="24"/>
                <w:szCs w:val="24"/>
                <w:lang w:val="en-GB"/>
              </w:rPr>
              <w:t xml:space="preserve"> file progress as well as potential issues and problems</w:t>
            </w:r>
          </w:p>
          <w:p w14:paraId="5C4E906C" w14:textId="77777777" w:rsidR="00D16357" w:rsidRPr="00884030" w:rsidRDefault="00D16357" w:rsidP="00F412B6">
            <w:pPr>
              <w:pStyle w:val="Content"/>
              <w:numPr>
                <w:ilvl w:val="0"/>
                <w:numId w:val="9"/>
              </w:numPr>
              <w:spacing w:before="40" w:after="40" w:line="240" w:lineRule="auto"/>
              <w:rPr>
                <w:sz w:val="24"/>
                <w:szCs w:val="24"/>
                <w:lang w:val="en-GB"/>
              </w:rPr>
            </w:pPr>
            <w:r w:rsidRPr="00884030">
              <w:rPr>
                <w:sz w:val="24"/>
                <w:szCs w:val="24"/>
                <w:lang w:val="en-GB"/>
              </w:rPr>
              <w:t>Liaises with the client on routine  matters and, where appropriate, more substantive technical issues</w:t>
            </w:r>
          </w:p>
          <w:p w14:paraId="59BCA9D3" w14:textId="4D076762" w:rsidR="007C613E" w:rsidRPr="007C613E" w:rsidRDefault="00D16357" w:rsidP="00F412B6">
            <w:pPr>
              <w:pStyle w:val="Content"/>
              <w:numPr>
                <w:ilvl w:val="0"/>
                <w:numId w:val="9"/>
              </w:numPr>
              <w:spacing w:before="40" w:after="40" w:line="240" w:lineRule="auto"/>
              <w:rPr>
                <w:sz w:val="24"/>
                <w:szCs w:val="24"/>
              </w:rPr>
            </w:pPr>
            <w:r w:rsidRPr="00884030">
              <w:rPr>
                <w:sz w:val="24"/>
                <w:szCs w:val="24"/>
                <w:lang w:val="en-GB"/>
              </w:rPr>
              <w:t>Is able to work without constant supervision</w:t>
            </w:r>
          </w:p>
        </w:tc>
      </w:tr>
      <w:tr w:rsidR="007C613E" w:rsidRPr="00E00E63" w14:paraId="2BC27BF3" w14:textId="77777777" w:rsidTr="00F412B6">
        <w:tc>
          <w:tcPr>
            <w:tcW w:w="13892" w:type="dxa"/>
            <w:gridSpan w:val="3"/>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69AC548E" w14:textId="77777777" w:rsidR="007C613E" w:rsidRPr="008358A8" w:rsidRDefault="007C613E" w:rsidP="00F412B6">
            <w:pPr>
              <w:rPr>
                <w:rFonts w:ascii="Calibri" w:hAnsi="Calibri" w:cs="Calibri"/>
                <w:szCs w:val="28"/>
              </w:rPr>
            </w:pPr>
            <w:r w:rsidRPr="008358A8">
              <w:rPr>
                <w:rFonts w:ascii="Calibri" w:hAnsi="Calibri" w:cs="Calibri"/>
                <w:szCs w:val="28"/>
              </w:rPr>
              <w:t>Evidence of practice:</w:t>
            </w:r>
          </w:p>
          <w:p w14:paraId="1334B623" w14:textId="77777777" w:rsidR="007C613E" w:rsidRDefault="007C613E" w:rsidP="00F412B6">
            <w:pPr>
              <w:rPr>
                <w:rFonts w:ascii="Calibri" w:hAnsi="Calibri" w:cs="Calibri"/>
                <w:b w:val="0"/>
                <w:bCs/>
                <w:szCs w:val="28"/>
              </w:rPr>
            </w:pPr>
          </w:p>
          <w:p w14:paraId="683C1B6D" w14:textId="7470862A" w:rsidR="007C613E" w:rsidRDefault="007C613E" w:rsidP="00F412B6">
            <w:pPr>
              <w:rPr>
                <w:rFonts w:ascii="Calibri" w:hAnsi="Calibri" w:cs="Calibri"/>
                <w:b w:val="0"/>
                <w:bCs/>
                <w:szCs w:val="28"/>
              </w:rPr>
            </w:pPr>
          </w:p>
          <w:p w14:paraId="1BD7EC93" w14:textId="459B8BDC" w:rsidR="00CA6084" w:rsidRDefault="00CA6084" w:rsidP="00F412B6">
            <w:pPr>
              <w:rPr>
                <w:rFonts w:ascii="Calibri" w:hAnsi="Calibri" w:cs="Calibri"/>
                <w:b w:val="0"/>
                <w:bCs/>
                <w:szCs w:val="28"/>
              </w:rPr>
            </w:pPr>
          </w:p>
          <w:p w14:paraId="7B514332" w14:textId="778BD1EB" w:rsidR="00CA6084" w:rsidRDefault="00CA6084" w:rsidP="00F412B6">
            <w:pPr>
              <w:rPr>
                <w:rFonts w:ascii="Calibri" w:hAnsi="Calibri" w:cs="Calibri"/>
                <w:b w:val="0"/>
                <w:bCs/>
                <w:szCs w:val="28"/>
              </w:rPr>
            </w:pPr>
          </w:p>
          <w:p w14:paraId="4A010ED8" w14:textId="25A352A8" w:rsidR="00CA6084" w:rsidRDefault="00CA6084" w:rsidP="00F412B6">
            <w:pPr>
              <w:rPr>
                <w:rFonts w:ascii="Calibri" w:hAnsi="Calibri" w:cs="Calibri"/>
                <w:b w:val="0"/>
                <w:bCs/>
                <w:szCs w:val="28"/>
              </w:rPr>
            </w:pPr>
          </w:p>
          <w:p w14:paraId="05A6B6E0" w14:textId="67C2598F" w:rsidR="00CA6084" w:rsidRDefault="00CA6084" w:rsidP="00F412B6">
            <w:pPr>
              <w:rPr>
                <w:rFonts w:ascii="Calibri" w:hAnsi="Calibri" w:cs="Calibri"/>
                <w:b w:val="0"/>
                <w:bCs/>
                <w:szCs w:val="28"/>
              </w:rPr>
            </w:pPr>
          </w:p>
          <w:p w14:paraId="25F2A6E8" w14:textId="68F9D198" w:rsidR="00CA6084" w:rsidRDefault="00CA6084" w:rsidP="00F412B6">
            <w:pPr>
              <w:rPr>
                <w:rFonts w:ascii="Calibri" w:hAnsi="Calibri" w:cs="Calibri"/>
                <w:b w:val="0"/>
                <w:bCs/>
                <w:szCs w:val="28"/>
              </w:rPr>
            </w:pPr>
          </w:p>
          <w:p w14:paraId="52EAA0B7" w14:textId="0E2466EC" w:rsidR="00CA6084" w:rsidRDefault="00CA6084" w:rsidP="00F412B6">
            <w:pPr>
              <w:rPr>
                <w:rFonts w:ascii="Calibri" w:hAnsi="Calibri" w:cs="Calibri"/>
                <w:b w:val="0"/>
                <w:bCs/>
                <w:szCs w:val="28"/>
              </w:rPr>
            </w:pPr>
          </w:p>
          <w:p w14:paraId="258D286E" w14:textId="3354BC62" w:rsidR="00CA6084" w:rsidRDefault="00CA6084" w:rsidP="00F412B6">
            <w:pPr>
              <w:rPr>
                <w:rFonts w:ascii="Calibri" w:hAnsi="Calibri" w:cs="Calibri"/>
                <w:b w:val="0"/>
                <w:bCs/>
                <w:szCs w:val="28"/>
              </w:rPr>
            </w:pPr>
          </w:p>
          <w:p w14:paraId="54CBCCD3" w14:textId="297D9099" w:rsidR="00CA6084" w:rsidRDefault="00CA6084" w:rsidP="00F412B6">
            <w:pPr>
              <w:rPr>
                <w:rFonts w:ascii="Calibri" w:hAnsi="Calibri" w:cs="Calibri"/>
                <w:b w:val="0"/>
                <w:bCs/>
                <w:szCs w:val="28"/>
              </w:rPr>
            </w:pPr>
          </w:p>
          <w:p w14:paraId="5120FE2B" w14:textId="79C3A77C" w:rsidR="00CA6084" w:rsidRDefault="00CA6084" w:rsidP="00F412B6">
            <w:pPr>
              <w:rPr>
                <w:rFonts w:ascii="Calibri" w:hAnsi="Calibri" w:cs="Calibri"/>
                <w:b w:val="0"/>
                <w:bCs/>
                <w:szCs w:val="28"/>
              </w:rPr>
            </w:pPr>
          </w:p>
          <w:p w14:paraId="61FD4784" w14:textId="4CAD7C60" w:rsidR="00CA6084" w:rsidRDefault="00CA6084" w:rsidP="00F412B6">
            <w:pPr>
              <w:rPr>
                <w:rFonts w:ascii="Calibri" w:hAnsi="Calibri" w:cs="Calibri"/>
                <w:b w:val="0"/>
                <w:bCs/>
                <w:szCs w:val="28"/>
              </w:rPr>
            </w:pPr>
          </w:p>
          <w:p w14:paraId="36895E85" w14:textId="77777777" w:rsidR="00CA6084" w:rsidRDefault="00CA6084" w:rsidP="00F412B6">
            <w:pPr>
              <w:rPr>
                <w:rFonts w:ascii="Calibri" w:hAnsi="Calibri" w:cs="Calibri"/>
                <w:b w:val="0"/>
                <w:bCs/>
                <w:szCs w:val="28"/>
              </w:rPr>
            </w:pPr>
          </w:p>
          <w:p w14:paraId="64F52612" w14:textId="77777777" w:rsidR="007C613E" w:rsidRPr="00E00E63" w:rsidRDefault="007C613E" w:rsidP="00F412B6">
            <w:pPr>
              <w:rPr>
                <w:rFonts w:ascii="Calibri" w:hAnsi="Calibri" w:cs="Calibri"/>
                <w:b w:val="0"/>
                <w:bCs/>
                <w:szCs w:val="28"/>
              </w:rPr>
            </w:pPr>
          </w:p>
        </w:tc>
      </w:tr>
      <w:tr w:rsidR="003F088C" w:rsidRPr="00E00E63" w14:paraId="1226A7FB" w14:textId="77777777" w:rsidTr="001838F1">
        <w:tc>
          <w:tcPr>
            <w:tcW w:w="6946" w:type="dxa"/>
            <w:gridSpan w:val="2"/>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0EFBDDB9" w14:textId="77777777" w:rsidR="003F088C" w:rsidRDefault="003F088C" w:rsidP="001838F1">
            <w:pPr>
              <w:rPr>
                <w:rFonts w:ascii="Calibri" w:hAnsi="Calibri" w:cs="Calibri"/>
                <w:szCs w:val="28"/>
              </w:rPr>
            </w:pPr>
            <w:r>
              <w:rPr>
                <w:rFonts w:ascii="Calibri" w:hAnsi="Calibri" w:cs="Calibri"/>
                <w:szCs w:val="28"/>
              </w:rPr>
              <w:lastRenderedPageBreak/>
              <w:t>Qualified Person (supervisor) at the time of this example:</w:t>
            </w:r>
          </w:p>
        </w:tc>
        <w:tc>
          <w:tcPr>
            <w:tcW w:w="6946" w:type="dxa"/>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6F75B827" w14:textId="77777777" w:rsidR="003F088C" w:rsidRPr="008358A8" w:rsidRDefault="003F088C" w:rsidP="001838F1">
            <w:pPr>
              <w:rPr>
                <w:rFonts w:ascii="Calibri" w:hAnsi="Calibri" w:cs="Calibri"/>
                <w:szCs w:val="28"/>
              </w:rPr>
            </w:pPr>
          </w:p>
        </w:tc>
      </w:tr>
      <w:tr w:rsidR="00070589" w:rsidRPr="007C613E" w14:paraId="3F8CD77D" w14:textId="77777777" w:rsidTr="00EB70F7">
        <w:tc>
          <w:tcPr>
            <w:tcW w:w="3828" w:type="dxa"/>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172F9691" w14:textId="6146A29B" w:rsidR="00070589" w:rsidRPr="00EB70F7" w:rsidRDefault="00EB70F7" w:rsidP="00F412B6">
            <w:pPr>
              <w:rPr>
                <w:rFonts w:ascii="Calibri" w:hAnsi="Calibri" w:cs="Calibri"/>
                <w:sz w:val="30"/>
                <w:szCs w:val="30"/>
              </w:rPr>
            </w:pPr>
            <w:r w:rsidRPr="00EB70F7">
              <w:rPr>
                <w:rFonts w:ascii="Calibri" w:hAnsi="Calibri" w:cs="Calibri"/>
                <w:sz w:val="30"/>
                <w:szCs w:val="30"/>
              </w:rPr>
              <w:t xml:space="preserve">3. </w:t>
            </w:r>
            <w:proofErr w:type="spellStart"/>
            <w:r w:rsidR="00070589" w:rsidRPr="00EB70F7">
              <w:rPr>
                <w:rFonts w:ascii="Calibri" w:hAnsi="Calibri" w:cs="Calibri"/>
                <w:sz w:val="30"/>
                <w:szCs w:val="30"/>
              </w:rPr>
              <w:t>Self management</w:t>
            </w:r>
            <w:proofErr w:type="spellEnd"/>
          </w:p>
          <w:p w14:paraId="0C800501" w14:textId="17AFE81C" w:rsidR="00E95C0E" w:rsidRPr="00E95C0E" w:rsidRDefault="00E95C0E" w:rsidP="00F412B6">
            <w:pPr>
              <w:rPr>
                <w:rFonts w:ascii="Calibri" w:hAnsi="Calibri" w:cs="Calibri"/>
                <w:b w:val="0"/>
                <w:bCs/>
                <w:szCs w:val="28"/>
              </w:rPr>
            </w:pPr>
            <w:r w:rsidRPr="00E95C0E">
              <w:rPr>
                <w:b w:val="0"/>
                <w:bCs/>
                <w:sz w:val="24"/>
                <w:szCs w:val="24"/>
              </w:rPr>
              <w:t xml:space="preserve">The ability of a Costs Lawyer to </w:t>
            </w:r>
            <w:proofErr w:type="spellStart"/>
            <w:r w:rsidRPr="00E95C0E">
              <w:rPr>
                <w:b w:val="0"/>
                <w:bCs/>
                <w:sz w:val="24"/>
                <w:szCs w:val="24"/>
              </w:rPr>
              <w:t>recognise</w:t>
            </w:r>
            <w:proofErr w:type="spellEnd"/>
            <w:r w:rsidRPr="00E95C0E">
              <w:rPr>
                <w:b w:val="0"/>
                <w:bCs/>
                <w:sz w:val="24"/>
                <w:szCs w:val="24"/>
              </w:rPr>
              <w:t xml:space="preserve"> their own emotions, limitations and doubts, understand how these could influence their conduct, and manage their </w:t>
            </w:r>
            <w:proofErr w:type="spellStart"/>
            <w:r w:rsidRPr="00E95C0E">
              <w:rPr>
                <w:b w:val="0"/>
                <w:bCs/>
                <w:sz w:val="24"/>
                <w:szCs w:val="24"/>
              </w:rPr>
              <w:t>behaviour</w:t>
            </w:r>
            <w:proofErr w:type="spellEnd"/>
            <w:r w:rsidRPr="00E95C0E">
              <w:rPr>
                <w:b w:val="0"/>
                <w:bCs/>
                <w:sz w:val="24"/>
                <w:szCs w:val="24"/>
              </w:rPr>
              <w:t xml:space="preserve"> accordingly</w:t>
            </w:r>
          </w:p>
        </w:tc>
        <w:tc>
          <w:tcPr>
            <w:tcW w:w="10064" w:type="dxa"/>
            <w:gridSpan w:val="2"/>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3980E51E" w14:textId="77777777" w:rsidR="007D769D" w:rsidRPr="00070589" w:rsidRDefault="007D769D" w:rsidP="00F412B6">
            <w:pPr>
              <w:rPr>
                <w:rFonts w:ascii="Calibri" w:hAnsi="Calibri" w:cs="Calibri"/>
                <w:b w:val="0"/>
                <w:bCs/>
                <w:sz w:val="24"/>
                <w:szCs w:val="24"/>
              </w:rPr>
            </w:pPr>
            <w:r w:rsidRPr="00070589">
              <w:rPr>
                <w:rFonts w:ascii="Calibri" w:hAnsi="Calibri" w:cs="Calibri"/>
                <w:b w:val="0"/>
                <w:bCs/>
                <w:sz w:val="24"/>
                <w:szCs w:val="24"/>
              </w:rPr>
              <w:t xml:space="preserve">Positive </w:t>
            </w:r>
            <w:proofErr w:type="spellStart"/>
            <w:r w:rsidRPr="00070589">
              <w:rPr>
                <w:rFonts w:ascii="Calibri" w:hAnsi="Calibri" w:cs="Calibri"/>
                <w:b w:val="0"/>
                <w:bCs/>
                <w:sz w:val="24"/>
                <w:szCs w:val="24"/>
              </w:rPr>
              <w:t>behavioural</w:t>
            </w:r>
            <w:proofErr w:type="spellEnd"/>
            <w:r w:rsidRPr="00070589">
              <w:rPr>
                <w:rFonts w:ascii="Calibri" w:hAnsi="Calibri" w:cs="Calibri"/>
                <w:b w:val="0"/>
                <w:bCs/>
                <w:sz w:val="24"/>
                <w:szCs w:val="24"/>
              </w:rPr>
              <w:t xml:space="preserve"> indicators</w:t>
            </w:r>
          </w:p>
          <w:p w14:paraId="20B304AD" w14:textId="32ADC9E9" w:rsidR="00070589" w:rsidRPr="004E46AC" w:rsidRDefault="00070589" w:rsidP="00F412B6">
            <w:pPr>
              <w:pStyle w:val="Content"/>
              <w:numPr>
                <w:ilvl w:val="0"/>
                <w:numId w:val="15"/>
              </w:numPr>
              <w:spacing w:before="40" w:after="40" w:line="240" w:lineRule="auto"/>
              <w:ind w:left="453"/>
              <w:rPr>
                <w:sz w:val="24"/>
                <w:szCs w:val="24"/>
                <w:lang w:val="en-GB"/>
              </w:rPr>
            </w:pPr>
            <w:r w:rsidRPr="004E46AC">
              <w:rPr>
                <w:sz w:val="24"/>
                <w:szCs w:val="24"/>
                <w:lang w:val="en-GB"/>
              </w:rPr>
              <w:t>Takes responsibility for own professional decisions and notifies supervisors of mistakes quickly</w:t>
            </w:r>
          </w:p>
          <w:p w14:paraId="0EC7159A" w14:textId="77777777" w:rsidR="00070589" w:rsidRPr="004E46AC" w:rsidRDefault="00070589" w:rsidP="00F412B6">
            <w:pPr>
              <w:pStyle w:val="Content"/>
              <w:numPr>
                <w:ilvl w:val="0"/>
                <w:numId w:val="15"/>
              </w:numPr>
              <w:spacing w:before="40" w:after="40" w:line="240" w:lineRule="auto"/>
              <w:ind w:left="453"/>
              <w:rPr>
                <w:sz w:val="24"/>
                <w:szCs w:val="24"/>
                <w:lang w:val="en-GB"/>
              </w:rPr>
            </w:pPr>
            <w:r w:rsidRPr="004E46AC">
              <w:rPr>
                <w:sz w:val="24"/>
                <w:szCs w:val="24"/>
                <w:lang w:val="en-GB"/>
              </w:rPr>
              <w:t xml:space="preserve">Maintains a professional </w:t>
            </w:r>
            <w:r>
              <w:rPr>
                <w:sz w:val="24"/>
                <w:szCs w:val="24"/>
                <w:lang w:val="en-GB"/>
              </w:rPr>
              <w:t>boundary with clients</w:t>
            </w:r>
          </w:p>
          <w:p w14:paraId="069463A1" w14:textId="77777777" w:rsidR="00070589" w:rsidRPr="004E46AC" w:rsidRDefault="00070589" w:rsidP="00F412B6">
            <w:pPr>
              <w:pStyle w:val="Content"/>
              <w:numPr>
                <w:ilvl w:val="0"/>
                <w:numId w:val="15"/>
              </w:numPr>
              <w:spacing w:before="40" w:after="40" w:line="240" w:lineRule="auto"/>
              <w:ind w:left="453"/>
              <w:rPr>
                <w:sz w:val="24"/>
                <w:szCs w:val="24"/>
                <w:lang w:val="en-GB"/>
              </w:rPr>
            </w:pPr>
            <w:r w:rsidRPr="004E46AC">
              <w:rPr>
                <w:sz w:val="24"/>
                <w:szCs w:val="24"/>
                <w:lang w:val="en-GB"/>
              </w:rPr>
              <w:t>Is able to motivate to work alone, albeit with supervision, on long  projects</w:t>
            </w:r>
          </w:p>
          <w:p w14:paraId="05BED130" w14:textId="77777777" w:rsidR="00070589" w:rsidRPr="004E46AC" w:rsidRDefault="00070589" w:rsidP="00F412B6">
            <w:pPr>
              <w:pStyle w:val="Content"/>
              <w:numPr>
                <w:ilvl w:val="0"/>
                <w:numId w:val="15"/>
              </w:numPr>
              <w:spacing w:before="40" w:after="40" w:line="240" w:lineRule="auto"/>
              <w:ind w:left="453"/>
              <w:rPr>
                <w:sz w:val="24"/>
                <w:szCs w:val="24"/>
                <w:lang w:val="en-GB"/>
              </w:rPr>
            </w:pPr>
            <w:r w:rsidRPr="004E46AC">
              <w:rPr>
                <w:sz w:val="24"/>
                <w:szCs w:val="24"/>
                <w:lang w:val="en-GB"/>
              </w:rPr>
              <w:t>Recognises when to seek help and guidance</w:t>
            </w:r>
            <w:r>
              <w:rPr>
                <w:sz w:val="24"/>
                <w:szCs w:val="24"/>
                <w:lang w:val="en-GB"/>
              </w:rPr>
              <w:t xml:space="preserve"> (e.g. when working beyond competence or having difficulty managing workload)</w:t>
            </w:r>
            <w:r w:rsidRPr="004E46AC">
              <w:rPr>
                <w:sz w:val="24"/>
                <w:szCs w:val="24"/>
                <w:lang w:val="en-GB"/>
              </w:rPr>
              <w:t xml:space="preserve"> </w:t>
            </w:r>
          </w:p>
          <w:p w14:paraId="046BCCAC" w14:textId="77777777" w:rsidR="00070589" w:rsidRPr="004E46AC" w:rsidRDefault="00070589" w:rsidP="00F412B6">
            <w:pPr>
              <w:pStyle w:val="Content"/>
              <w:numPr>
                <w:ilvl w:val="0"/>
                <w:numId w:val="15"/>
              </w:numPr>
              <w:spacing w:before="40" w:after="40" w:line="240" w:lineRule="auto"/>
              <w:ind w:left="453"/>
              <w:rPr>
                <w:sz w:val="24"/>
                <w:szCs w:val="24"/>
                <w:lang w:val="en-GB"/>
              </w:rPr>
            </w:pPr>
            <w:r w:rsidRPr="004E46AC">
              <w:rPr>
                <w:sz w:val="24"/>
                <w:szCs w:val="24"/>
                <w:lang w:val="en-GB"/>
              </w:rPr>
              <w:t>Is confident to say when they do not agree or challenge something they do not understand</w:t>
            </w:r>
          </w:p>
          <w:p w14:paraId="5F6B002A" w14:textId="77777777" w:rsidR="0073415A" w:rsidRDefault="00070589" w:rsidP="00F412B6">
            <w:pPr>
              <w:pStyle w:val="Content"/>
              <w:numPr>
                <w:ilvl w:val="0"/>
                <w:numId w:val="15"/>
              </w:numPr>
              <w:spacing w:before="40" w:after="40" w:line="240" w:lineRule="auto"/>
              <w:ind w:left="453"/>
              <w:rPr>
                <w:sz w:val="24"/>
                <w:szCs w:val="24"/>
                <w:lang w:val="en-GB"/>
              </w:rPr>
            </w:pPr>
            <w:r w:rsidRPr="004E46AC">
              <w:rPr>
                <w:sz w:val="24"/>
                <w:szCs w:val="24"/>
                <w:lang w:val="en-GB"/>
              </w:rPr>
              <w:t>Is able to deal with situations  involving another’s negligence or  dishonesty (e.g. on the part of an instructing lawyer)</w:t>
            </w:r>
          </w:p>
          <w:p w14:paraId="7C2F5996" w14:textId="6B98C92F" w:rsidR="00070589" w:rsidRPr="0073415A" w:rsidRDefault="00070589" w:rsidP="00F412B6">
            <w:pPr>
              <w:pStyle w:val="Content"/>
              <w:numPr>
                <w:ilvl w:val="0"/>
                <w:numId w:val="15"/>
              </w:numPr>
              <w:spacing w:before="40" w:after="40" w:line="240" w:lineRule="auto"/>
              <w:ind w:left="453"/>
              <w:rPr>
                <w:sz w:val="24"/>
                <w:szCs w:val="24"/>
                <w:lang w:val="en-GB"/>
              </w:rPr>
            </w:pPr>
            <w:r w:rsidRPr="0073415A">
              <w:rPr>
                <w:sz w:val="24"/>
                <w:szCs w:val="24"/>
                <w:lang w:val="en-GB"/>
              </w:rPr>
              <w:t>Reflects on their own performance and takes action where needed</w:t>
            </w:r>
          </w:p>
        </w:tc>
      </w:tr>
      <w:tr w:rsidR="00070589" w:rsidRPr="00E00E63" w14:paraId="6869DA4D" w14:textId="77777777" w:rsidTr="00F412B6">
        <w:tc>
          <w:tcPr>
            <w:tcW w:w="13892" w:type="dxa"/>
            <w:gridSpan w:val="3"/>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1933A3F7" w14:textId="77777777" w:rsidR="00070589" w:rsidRPr="008358A8" w:rsidRDefault="00070589" w:rsidP="00F412B6">
            <w:pPr>
              <w:rPr>
                <w:rFonts w:ascii="Calibri" w:hAnsi="Calibri" w:cs="Calibri"/>
                <w:szCs w:val="28"/>
              </w:rPr>
            </w:pPr>
            <w:r w:rsidRPr="008358A8">
              <w:rPr>
                <w:rFonts w:ascii="Calibri" w:hAnsi="Calibri" w:cs="Calibri"/>
                <w:szCs w:val="28"/>
              </w:rPr>
              <w:t>Evidence of practice:</w:t>
            </w:r>
          </w:p>
          <w:p w14:paraId="6D25EE21" w14:textId="77777777" w:rsidR="00070589" w:rsidRDefault="00070589" w:rsidP="00F412B6">
            <w:pPr>
              <w:rPr>
                <w:rFonts w:ascii="Calibri" w:hAnsi="Calibri" w:cs="Calibri"/>
                <w:b w:val="0"/>
                <w:bCs/>
                <w:szCs w:val="28"/>
              </w:rPr>
            </w:pPr>
          </w:p>
          <w:p w14:paraId="632D590E" w14:textId="4EFBE085" w:rsidR="00070589" w:rsidRDefault="00070589" w:rsidP="00F412B6">
            <w:pPr>
              <w:rPr>
                <w:rFonts w:ascii="Calibri" w:hAnsi="Calibri" w:cs="Calibri"/>
                <w:b w:val="0"/>
                <w:bCs/>
                <w:szCs w:val="28"/>
              </w:rPr>
            </w:pPr>
          </w:p>
          <w:p w14:paraId="2FE11DBE" w14:textId="6A3ECA2D" w:rsidR="00CA6084" w:rsidRDefault="00CA6084" w:rsidP="00F412B6">
            <w:pPr>
              <w:rPr>
                <w:rFonts w:ascii="Calibri" w:hAnsi="Calibri" w:cs="Calibri"/>
                <w:b w:val="0"/>
                <w:bCs/>
                <w:szCs w:val="28"/>
              </w:rPr>
            </w:pPr>
          </w:p>
          <w:p w14:paraId="05DF1D7B" w14:textId="5B7AB832" w:rsidR="00CA6084" w:rsidRDefault="00CA6084" w:rsidP="00F412B6">
            <w:pPr>
              <w:rPr>
                <w:rFonts w:ascii="Calibri" w:hAnsi="Calibri" w:cs="Calibri"/>
                <w:b w:val="0"/>
                <w:bCs/>
                <w:szCs w:val="28"/>
              </w:rPr>
            </w:pPr>
          </w:p>
          <w:p w14:paraId="0DF93F11" w14:textId="2DF52E0B" w:rsidR="00CA6084" w:rsidRDefault="00CA6084" w:rsidP="00F412B6">
            <w:pPr>
              <w:rPr>
                <w:rFonts w:ascii="Calibri" w:hAnsi="Calibri" w:cs="Calibri"/>
                <w:b w:val="0"/>
                <w:bCs/>
                <w:szCs w:val="28"/>
              </w:rPr>
            </w:pPr>
          </w:p>
          <w:p w14:paraId="31F41EAF" w14:textId="7D49EC5F" w:rsidR="00CA6084" w:rsidRDefault="00CA6084" w:rsidP="00F412B6">
            <w:pPr>
              <w:rPr>
                <w:rFonts w:ascii="Calibri" w:hAnsi="Calibri" w:cs="Calibri"/>
                <w:b w:val="0"/>
                <w:bCs/>
                <w:szCs w:val="28"/>
              </w:rPr>
            </w:pPr>
          </w:p>
          <w:p w14:paraId="17FDFFAF" w14:textId="0646AA21" w:rsidR="00CA6084" w:rsidRDefault="00CA6084" w:rsidP="00F412B6">
            <w:pPr>
              <w:rPr>
                <w:rFonts w:ascii="Calibri" w:hAnsi="Calibri" w:cs="Calibri"/>
                <w:b w:val="0"/>
                <w:bCs/>
                <w:szCs w:val="28"/>
              </w:rPr>
            </w:pPr>
          </w:p>
          <w:p w14:paraId="5FF96763" w14:textId="7E003207" w:rsidR="00CA6084" w:rsidRDefault="00CA6084" w:rsidP="00F412B6">
            <w:pPr>
              <w:rPr>
                <w:rFonts w:ascii="Calibri" w:hAnsi="Calibri" w:cs="Calibri"/>
                <w:b w:val="0"/>
                <w:bCs/>
                <w:szCs w:val="28"/>
              </w:rPr>
            </w:pPr>
          </w:p>
          <w:p w14:paraId="688C3A6A" w14:textId="66A9E8B8" w:rsidR="00CA6084" w:rsidRDefault="00CA6084" w:rsidP="00F412B6">
            <w:pPr>
              <w:rPr>
                <w:rFonts w:ascii="Calibri" w:hAnsi="Calibri" w:cs="Calibri"/>
                <w:b w:val="0"/>
                <w:bCs/>
                <w:szCs w:val="28"/>
              </w:rPr>
            </w:pPr>
          </w:p>
          <w:p w14:paraId="1F51D07C" w14:textId="20B7DF45" w:rsidR="00CA6084" w:rsidRDefault="00CA6084" w:rsidP="00F412B6">
            <w:pPr>
              <w:rPr>
                <w:rFonts w:ascii="Calibri" w:hAnsi="Calibri" w:cs="Calibri"/>
                <w:b w:val="0"/>
                <w:bCs/>
                <w:szCs w:val="28"/>
              </w:rPr>
            </w:pPr>
          </w:p>
          <w:p w14:paraId="48FD12B6" w14:textId="2FC3B63F" w:rsidR="00CA6084" w:rsidRDefault="00CA6084" w:rsidP="00F412B6">
            <w:pPr>
              <w:rPr>
                <w:rFonts w:ascii="Calibri" w:hAnsi="Calibri" w:cs="Calibri"/>
                <w:b w:val="0"/>
                <w:bCs/>
                <w:szCs w:val="28"/>
              </w:rPr>
            </w:pPr>
          </w:p>
          <w:p w14:paraId="02335878" w14:textId="4CC66831" w:rsidR="00CA6084" w:rsidRDefault="00CA6084" w:rsidP="00F412B6">
            <w:pPr>
              <w:rPr>
                <w:rFonts w:ascii="Calibri" w:hAnsi="Calibri" w:cs="Calibri"/>
                <w:b w:val="0"/>
                <w:bCs/>
                <w:szCs w:val="28"/>
              </w:rPr>
            </w:pPr>
          </w:p>
          <w:p w14:paraId="729803E7" w14:textId="4CDAA888" w:rsidR="00465BDF" w:rsidRDefault="00465BDF" w:rsidP="00F412B6">
            <w:pPr>
              <w:rPr>
                <w:rFonts w:ascii="Calibri" w:hAnsi="Calibri" w:cs="Calibri"/>
                <w:b w:val="0"/>
                <w:bCs/>
                <w:szCs w:val="28"/>
              </w:rPr>
            </w:pPr>
          </w:p>
          <w:p w14:paraId="7B804DBB" w14:textId="04330775" w:rsidR="00465BDF" w:rsidRDefault="00465BDF" w:rsidP="00F412B6">
            <w:pPr>
              <w:rPr>
                <w:rFonts w:ascii="Calibri" w:hAnsi="Calibri" w:cs="Calibri"/>
                <w:b w:val="0"/>
                <w:bCs/>
                <w:szCs w:val="28"/>
              </w:rPr>
            </w:pPr>
          </w:p>
          <w:p w14:paraId="34B1C52F" w14:textId="77777777" w:rsidR="00465BDF" w:rsidRDefault="00465BDF" w:rsidP="00F412B6">
            <w:pPr>
              <w:rPr>
                <w:rFonts w:ascii="Calibri" w:hAnsi="Calibri" w:cs="Calibri"/>
                <w:b w:val="0"/>
                <w:bCs/>
                <w:szCs w:val="28"/>
              </w:rPr>
            </w:pPr>
          </w:p>
          <w:p w14:paraId="5DBE4BAB" w14:textId="77777777" w:rsidR="00070589" w:rsidRPr="00E00E63" w:rsidRDefault="00070589" w:rsidP="00F412B6">
            <w:pPr>
              <w:rPr>
                <w:rFonts w:ascii="Calibri" w:hAnsi="Calibri" w:cs="Calibri"/>
                <w:b w:val="0"/>
                <w:bCs/>
                <w:szCs w:val="28"/>
              </w:rPr>
            </w:pPr>
          </w:p>
        </w:tc>
      </w:tr>
      <w:tr w:rsidR="003F088C" w:rsidRPr="00E00E63" w14:paraId="39E938C9" w14:textId="77777777" w:rsidTr="001838F1">
        <w:tc>
          <w:tcPr>
            <w:tcW w:w="6946" w:type="dxa"/>
            <w:gridSpan w:val="2"/>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70070CBE" w14:textId="77777777" w:rsidR="003F088C" w:rsidRDefault="003F088C" w:rsidP="001838F1">
            <w:pPr>
              <w:rPr>
                <w:rFonts w:ascii="Calibri" w:hAnsi="Calibri" w:cs="Calibri"/>
                <w:szCs w:val="28"/>
              </w:rPr>
            </w:pPr>
            <w:r>
              <w:rPr>
                <w:rFonts w:ascii="Calibri" w:hAnsi="Calibri" w:cs="Calibri"/>
                <w:szCs w:val="28"/>
              </w:rPr>
              <w:lastRenderedPageBreak/>
              <w:t>Qualified Person (supervisor) at the time of this example:</w:t>
            </w:r>
          </w:p>
        </w:tc>
        <w:tc>
          <w:tcPr>
            <w:tcW w:w="6946" w:type="dxa"/>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5980B694" w14:textId="77777777" w:rsidR="003F088C" w:rsidRPr="008358A8" w:rsidRDefault="003F088C" w:rsidP="001838F1">
            <w:pPr>
              <w:rPr>
                <w:rFonts w:ascii="Calibri" w:hAnsi="Calibri" w:cs="Calibri"/>
                <w:szCs w:val="28"/>
              </w:rPr>
            </w:pPr>
          </w:p>
        </w:tc>
      </w:tr>
      <w:tr w:rsidR="00091C97" w:rsidRPr="007C613E" w14:paraId="065BD22E" w14:textId="77777777" w:rsidTr="00EB70F7">
        <w:tc>
          <w:tcPr>
            <w:tcW w:w="3828" w:type="dxa"/>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09D11A40" w14:textId="3091CFB9" w:rsidR="00091C97" w:rsidRPr="00EB70F7" w:rsidRDefault="00EB70F7" w:rsidP="00F412B6">
            <w:pPr>
              <w:rPr>
                <w:rFonts w:ascii="Calibri" w:hAnsi="Calibri" w:cs="Calibri"/>
                <w:sz w:val="30"/>
                <w:szCs w:val="30"/>
              </w:rPr>
            </w:pPr>
            <w:r w:rsidRPr="00EB70F7">
              <w:rPr>
                <w:rFonts w:ascii="Calibri" w:hAnsi="Calibri" w:cs="Calibri"/>
                <w:sz w:val="30"/>
                <w:szCs w:val="30"/>
              </w:rPr>
              <w:t xml:space="preserve">4. </w:t>
            </w:r>
            <w:r w:rsidR="00091C97" w:rsidRPr="00EB70F7">
              <w:rPr>
                <w:rFonts w:ascii="Calibri" w:hAnsi="Calibri" w:cs="Calibri"/>
                <w:sz w:val="30"/>
                <w:szCs w:val="30"/>
              </w:rPr>
              <w:t>Agile thinking</w:t>
            </w:r>
          </w:p>
          <w:p w14:paraId="0E1B61B5" w14:textId="35E8BD07" w:rsidR="002D3F2C" w:rsidRPr="002D3F2C" w:rsidRDefault="002D3F2C" w:rsidP="00F412B6">
            <w:pPr>
              <w:rPr>
                <w:rFonts w:ascii="Calibri" w:hAnsi="Calibri" w:cs="Calibri"/>
                <w:b w:val="0"/>
                <w:bCs/>
                <w:szCs w:val="28"/>
              </w:rPr>
            </w:pPr>
            <w:r w:rsidRPr="002D3F2C">
              <w:rPr>
                <w:b w:val="0"/>
                <w:bCs/>
                <w:sz w:val="24"/>
                <w:szCs w:val="24"/>
              </w:rPr>
              <w:t>The ability of a Costs Lawyer to adapt their approach depending on the circumstances and apply knowledge, ideas and technologies to novel situations</w:t>
            </w:r>
          </w:p>
        </w:tc>
        <w:tc>
          <w:tcPr>
            <w:tcW w:w="10064" w:type="dxa"/>
            <w:gridSpan w:val="2"/>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1FCA451B" w14:textId="77777777" w:rsidR="00FF13D3" w:rsidRPr="00070589" w:rsidRDefault="00FF13D3" w:rsidP="00F412B6">
            <w:pPr>
              <w:rPr>
                <w:rFonts w:ascii="Calibri" w:hAnsi="Calibri" w:cs="Calibri"/>
                <w:b w:val="0"/>
                <w:bCs/>
                <w:sz w:val="24"/>
                <w:szCs w:val="24"/>
              </w:rPr>
            </w:pPr>
            <w:r w:rsidRPr="00070589">
              <w:rPr>
                <w:rFonts w:ascii="Calibri" w:hAnsi="Calibri" w:cs="Calibri"/>
                <w:b w:val="0"/>
                <w:bCs/>
                <w:sz w:val="24"/>
                <w:szCs w:val="24"/>
              </w:rPr>
              <w:t xml:space="preserve">Positive </w:t>
            </w:r>
            <w:proofErr w:type="spellStart"/>
            <w:r w:rsidRPr="00070589">
              <w:rPr>
                <w:rFonts w:ascii="Calibri" w:hAnsi="Calibri" w:cs="Calibri"/>
                <w:b w:val="0"/>
                <w:bCs/>
                <w:sz w:val="24"/>
                <w:szCs w:val="24"/>
              </w:rPr>
              <w:t>behavioural</w:t>
            </w:r>
            <w:proofErr w:type="spellEnd"/>
            <w:r w:rsidRPr="00070589">
              <w:rPr>
                <w:rFonts w:ascii="Calibri" w:hAnsi="Calibri" w:cs="Calibri"/>
                <w:b w:val="0"/>
                <w:bCs/>
                <w:sz w:val="24"/>
                <w:szCs w:val="24"/>
              </w:rPr>
              <w:t xml:space="preserve"> indicators</w:t>
            </w:r>
          </w:p>
          <w:p w14:paraId="5FFD7B90" w14:textId="2B56DF41" w:rsidR="00091C97" w:rsidRPr="004E46AC" w:rsidRDefault="00091C97" w:rsidP="00F412B6">
            <w:pPr>
              <w:pStyle w:val="Content"/>
              <w:numPr>
                <w:ilvl w:val="0"/>
                <w:numId w:val="16"/>
              </w:numPr>
              <w:spacing w:before="40" w:after="40" w:line="240" w:lineRule="auto"/>
              <w:ind w:left="453"/>
              <w:rPr>
                <w:sz w:val="24"/>
                <w:szCs w:val="24"/>
                <w:lang w:val="en-GB"/>
              </w:rPr>
            </w:pPr>
            <w:r>
              <w:rPr>
                <w:sz w:val="24"/>
                <w:szCs w:val="24"/>
                <w:lang w:val="en-GB"/>
              </w:rPr>
              <w:t>Deploys</w:t>
            </w:r>
            <w:r w:rsidRPr="004E46AC">
              <w:rPr>
                <w:sz w:val="24"/>
                <w:szCs w:val="24"/>
                <w:lang w:val="en-GB"/>
              </w:rPr>
              <w:t xml:space="preserve"> legal research resources efficiently and effectively</w:t>
            </w:r>
          </w:p>
          <w:p w14:paraId="1A7A3DBF" w14:textId="77777777" w:rsidR="00091C97" w:rsidRPr="004E46AC" w:rsidRDefault="00091C97" w:rsidP="00F412B6">
            <w:pPr>
              <w:pStyle w:val="Content"/>
              <w:numPr>
                <w:ilvl w:val="0"/>
                <w:numId w:val="16"/>
              </w:numPr>
              <w:spacing w:before="40" w:after="40" w:line="240" w:lineRule="auto"/>
              <w:ind w:left="453"/>
              <w:rPr>
                <w:sz w:val="24"/>
                <w:szCs w:val="24"/>
                <w:lang w:val="en-GB"/>
              </w:rPr>
            </w:pPr>
            <w:r w:rsidRPr="004E46AC">
              <w:rPr>
                <w:sz w:val="24"/>
                <w:szCs w:val="24"/>
                <w:lang w:val="en-GB"/>
              </w:rPr>
              <w:t>Proactively keeps own legal knowledge and skills up to date</w:t>
            </w:r>
          </w:p>
          <w:p w14:paraId="5E9F9A95" w14:textId="77777777" w:rsidR="00091C97" w:rsidRPr="004E46AC" w:rsidRDefault="00091C97" w:rsidP="00F412B6">
            <w:pPr>
              <w:pStyle w:val="Content"/>
              <w:numPr>
                <w:ilvl w:val="0"/>
                <w:numId w:val="16"/>
              </w:numPr>
              <w:spacing w:before="40" w:after="40" w:line="240" w:lineRule="auto"/>
              <w:ind w:left="453"/>
              <w:rPr>
                <w:sz w:val="24"/>
                <w:szCs w:val="24"/>
                <w:lang w:val="en-GB"/>
              </w:rPr>
            </w:pPr>
            <w:r w:rsidRPr="004E46AC">
              <w:rPr>
                <w:sz w:val="24"/>
                <w:szCs w:val="24"/>
                <w:lang w:val="en-GB"/>
              </w:rPr>
              <w:t>Uses initiative to research a point and present it to their supervisor</w:t>
            </w:r>
          </w:p>
          <w:p w14:paraId="2BFA29EF" w14:textId="77777777" w:rsidR="00091C97" w:rsidRPr="004E46AC" w:rsidRDefault="00091C97" w:rsidP="00F412B6">
            <w:pPr>
              <w:pStyle w:val="Content"/>
              <w:numPr>
                <w:ilvl w:val="0"/>
                <w:numId w:val="16"/>
              </w:numPr>
              <w:spacing w:before="40" w:after="40" w:line="240" w:lineRule="auto"/>
              <w:ind w:left="453"/>
              <w:rPr>
                <w:sz w:val="24"/>
                <w:szCs w:val="24"/>
                <w:lang w:val="en-GB"/>
              </w:rPr>
            </w:pPr>
            <w:r w:rsidRPr="004E46AC">
              <w:rPr>
                <w:sz w:val="24"/>
                <w:szCs w:val="24"/>
                <w:lang w:val="en-GB"/>
              </w:rPr>
              <w:t>Recommends a range of options to the client</w:t>
            </w:r>
          </w:p>
          <w:p w14:paraId="37278D91" w14:textId="77777777" w:rsidR="00091C97" w:rsidRPr="004E46AC" w:rsidRDefault="00091C97" w:rsidP="00F412B6">
            <w:pPr>
              <w:pStyle w:val="Content"/>
              <w:numPr>
                <w:ilvl w:val="0"/>
                <w:numId w:val="16"/>
              </w:numPr>
              <w:spacing w:before="40" w:after="40" w:line="240" w:lineRule="auto"/>
              <w:ind w:left="453"/>
              <w:rPr>
                <w:sz w:val="24"/>
                <w:szCs w:val="24"/>
                <w:lang w:val="en-GB"/>
              </w:rPr>
            </w:pPr>
            <w:r w:rsidRPr="004E46AC">
              <w:rPr>
                <w:sz w:val="24"/>
                <w:szCs w:val="24"/>
                <w:lang w:val="en-GB"/>
              </w:rPr>
              <w:t xml:space="preserve">Is able to identify new ways of  approaching an issue which </w:t>
            </w:r>
            <w:r>
              <w:rPr>
                <w:sz w:val="24"/>
                <w:szCs w:val="24"/>
                <w:lang w:val="en-GB"/>
              </w:rPr>
              <w:t>might</w:t>
            </w:r>
            <w:r w:rsidRPr="004E46AC">
              <w:rPr>
                <w:sz w:val="24"/>
                <w:szCs w:val="24"/>
                <w:lang w:val="en-GB"/>
              </w:rPr>
              <w:t xml:space="preserve"> be beneficial to the client or practice (e.g. </w:t>
            </w:r>
            <w:r>
              <w:rPr>
                <w:sz w:val="24"/>
                <w:szCs w:val="24"/>
                <w:lang w:val="en-GB"/>
              </w:rPr>
              <w:t xml:space="preserve">the application of an innovative </w:t>
            </w:r>
            <w:r w:rsidRPr="004E46AC">
              <w:rPr>
                <w:sz w:val="24"/>
                <w:szCs w:val="24"/>
                <w:lang w:val="en-GB"/>
              </w:rPr>
              <w:t>technology)</w:t>
            </w:r>
          </w:p>
          <w:p w14:paraId="036EC20E" w14:textId="77777777" w:rsidR="00091C97" w:rsidRDefault="00091C97" w:rsidP="00F412B6">
            <w:pPr>
              <w:pStyle w:val="Content"/>
              <w:numPr>
                <w:ilvl w:val="0"/>
                <w:numId w:val="16"/>
              </w:numPr>
              <w:spacing w:before="40" w:after="40" w:line="240" w:lineRule="auto"/>
              <w:ind w:left="453"/>
              <w:rPr>
                <w:sz w:val="24"/>
                <w:szCs w:val="24"/>
                <w:lang w:val="en-GB"/>
              </w:rPr>
            </w:pPr>
            <w:r>
              <w:rPr>
                <w:sz w:val="24"/>
                <w:szCs w:val="24"/>
                <w:lang w:val="en-GB"/>
              </w:rPr>
              <w:t>Draws on a range of sources, techniques and ideas to develop solutions to problems</w:t>
            </w:r>
          </w:p>
          <w:p w14:paraId="4B174669" w14:textId="77777777" w:rsidR="00091C97" w:rsidRPr="004E46AC" w:rsidRDefault="00091C97" w:rsidP="00F412B6">
            <w:pPr>
              <w:pStyle w:val="Content"/>
              <w:numPr>
                <w:ilvl w:val="0"/>
                <w:numId w:val="16"/>
              </w:numPr>
              <w:spacing w:before="40" w:after="40" w:line="240" w:lineRule="auto"/>
              <w:ind w:left="453"/>
              <w:rPr>
                <w:sz w:val="24"/>
                <w:szCs w:val="24"/>
                <w:lang w:val="en-GB"/>
              </w:rPr>
            </w:pPr>
            <w:r w:rsidRPr="004E46AC">
              <w:rPr>
                <w:sz w:val="24"/>
                <w:szCs w:val="24"/>
                <w:lang w:val="en-GB"/>
              </w:rPr>
              <w:t>Can tackle large problems by  breaking them down into constituent parts</w:t>
            </w:r>
          </w:p>
          <w:p w14:paraId="7B1F4573" w14:textId="77777777" w:rsidR="00FF13D3" w:rsidRDefault="00091C97" w:rsidP="00F412B6">
            <w:pPr>
              <w:pStyle w:val="Content"/>
              <w:numPr>
                <w:ilvl w:val="0"/>
                <w:numId w:val="16"/>
              </w:numPr>
              <w:spacing w:before="40" w:after="40" w:line="240" w:lineRule="auto"/>
              <w:ind w:left="453"/>
              <w:rPr>
                <w:sz w:val="24"/>
                <w:szCs w:val="24"/>
                <w:lang w:val="en-GB"/>
              </w:rPr>
            </w:pPr>
            <w:r w:rsidRPr="004E46AC">
              <w:rPr>
                <w:sz w:val="24"/>
                <w:szCs w:val="24"/>
                <w:lang w:val="en-GB"/>
              </w:rPr>
              <w:t>Seeks the input of colleagues on new approaches</w:t>
            </w:r>
          </w:p>
          <w:p w14:paraId="74B95E19" w14:textId="087E94CE" w:rsidR="00091C97" w:rsidRPr="00FF13D3" w:rsidRDefault="00091C97" w:rsidP="00F412B6">
            <w:pPr>
              <w:pStyle w:val="Content"/>
              <w:numPr>
                <w:ilvl w:val="0"/>
                <w:numId w:val="16"/>
              </w:numPr>
              <w:spacing w:before="40" w:after="40" w:line="240" w:lineRule="auto"/>
              <w:ind w:left="453"/>
              <w:rPr>
                <w:sz w:val="24"/>
                <w:szCs w:val="24"/>
                <w:lang w:val="en-GB"/>
              </w:rPr>
            </w:pPr>
            <w:r w:rsidRPr="00FF13D3">
              <w:rPr>
                <w:sz w:val="24"/>
                <w:szCs w:val="24"/>
                <w:lang w:val="en-GB"/>
              </w:rPr>
              <w:t>Can adapt approach in a tight  timescale</w:t>
            </w:r>
          </w:p>
        </w:tc>
      </w:tr>
      <w:tr w:rsidR="00091C97" w:rsidRPr="00E00E63" w14:paraId="7F923071" w14:textId="77777777" w:rsidTr="00F412B6">
        <w:tc>
          <w:tcPr>
            <w:tcW w:w="13892" w:type="dxa"/>
            <w:gridSpan w:val="3"/>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0B9AF42C" w14:textId="77777777" w:rsidR="00091C97" w:rsidRPr="008358A8" w:rsidRDefault="00091C97" w:rsidP="00F412B6">
            <w:pPr>
              <w:rPr>
                <w:rFonts w:ascii="Calibri" w:hAnsi="Calibri" w:cs="Calibri"/>
                <w:szCs w:val="28"/>
              </w:rPr>
            </w:pPr>
            <w:r w:rsidRPr="008358A8">
              <w:rPr>
                <w:rFonts w:ascii="Calibri" w:hAnsi="Calibri" w:cs="Calibri"/>
                <w:szCs w:val="28"/>
              </w:rPr>
              <w:t>Evidence of practice:</w:t>
            </w:r>
          </w:p>
          <w:p w14:paraId="5295FE12" w14:textId="77777777" w:rsidR="00091C97" w:rsidRDefault="00091C97" w:rsidP="00F412B6">
            <w:pPr>
              <w:rPr>
                <w:rFonts w:ascii="Calibri" w:hAnsi="Calibri" w:cs="Calibri"/>
                <w:b w:val="0"/>
                <w:bCs/>
                <w:szCs w:val="28"/>
              </w:rPr>
            </w:pPr>
          </w:p>
          <w:p w14:paraId="5F40DA52" w14:textId="77777777" w:rsidR="00091C97" w:rsidRDefault="00091C97" w:rsidP="00F412B6">
            <w:pPr>
              <w:rPr>
                <w:rFonts w:ascii="Calibri" w:hAnsi="Calibri" w:cs="Calibri"/>
                <w:b w:val="0"/>
                <w:bCs/>
                <w:szCs w:val="28"/>
              </w:rPr>
            </w:pPr>
          </w:p>
          <w:p w14:paraId="7AFC2992" w14:textId="77777777" w:rsidR="00091C97" w:rsidRDefault="00091C97" w:rsidP="00F412B6">
            <w:pPr>
              <w:rPr>
                <w:rFonts w:ascii="Calibri" w:hAnsi="Calibri" w:cs="Calibri"/>
                <w:b w:val="0"/>
                <w:bCs/>
                <w:szCs w:val="28"/>
              </w:rPr>
            </w:pPr>
          </w:p>
          <w:p w14:paraId="72528DC2" w14:textId="77777777" w:rsidR="00465BDF" w:rsidRDefault="00465BDF" w:rsidP="00F412B6">
            <w:pPr>
              <w:rPr>
                <w:rFonts w:ascii="Calibri" w:hAnsi="Calibri" w:cs="Calibri"/>
                <w:b w:val="0"/>
                <w:bCs/>
                <w:szCs w:val="28"/>
              </w:rPr>
            </w:pPr>
          </w:p>
          <w:p w14:paraId="1D506334" w14:textId="77777777" w:rsidR="00465BDF" w:rsidRDefault="00465BDF" w:rsidP="00F412B6">
            <w:pPr>
              <w:rPr>
                <w:rFonts w:ascii="Calibri" w:hAnsi="Calibri" w:cs="Calibri"/>
                <w:b w:val="0"/>
                <w:bCs/>
                <w:szCs w:val="28"/>
              </w:rPr>
            </w:pPr>
          </w:p>
          <w:p w14:paraId="37D6F8EA" w14:textId="77777777" w:rsidR="00465BDF" w:rsidRDefault="00465BDF" w:rsidP="00F412B6">
            <w:pPr>
              <w:rPr>
                <w:rFonts w:ascii="Calibri" w:hAnsi="Calibri" w:cs="Calibri"/>
                <w:b w:val="0"/>
                <w:bCs/>
                <w:szCs w:val="28"/>
              </w:rPr>
            </w:pPr>
          </w:p>
          <w:p w14:paraId="2BE77F61" w14:textId="77777777" w:rsidR="00465BDF" w:rsidRDefault="00465BDF" w:rsidP="00F412B6">
            <w:pPr>
              <w:rPr>
                <w:rFonts w:ascii="Calibri" w:hAnsi="Calibri" w:cs="Calibri"/>
                <w:b w:val="0"/>
                <w:bCs/>
                <w:szCs w:val="28"/>
              </w:rPr>
            </w:pPr>
          </w:p>
          <w:p w14:paraId="2371CA86" w14:textId="77777777" w:rsidR="00465BDF" w:rsidRDefault="00465BDF" w:rsidP="00F412B6">
            <w:pPr>
              <w:rPr>
                <w:rFonts w:ascii="Calibri" w:hAnsi="Calibri" w:cs="Calibri"/>
                <w:b w:val="0"/>
                <w:bCs/>
                <w:szCs w:val="28"/>
              </w:rPr>
            </w:pPr>
          </w:p>
          <w:p w14:paraId="613EC587" w14:textId="77777777" w:rsidR="00465BDF" w:rsidRDefault="00465BDF" w:rsidP="00F412B6">
            <w:pPr>
              <w:rPr>
                <w:rFonts w:ascii="Calibri" w:hAnsi="Calibri" w:cs="Calibri"/>
                <w:b w:val="0"/>
                <w:bCs/>
                <w:szCs w:val="28"/>
              </w:rPr>
            </w:pPr>
          </w:p>
          <w:p w14:paraId="0E8B0241" w14:textId="77777777" w:rsidR="00465BDF" w:rsidRDefault="00465BDF" w:rsidP="00F412B6">
            <w:pPr>
              <w:rPr>
                <w:rFonts w:ascii="Calibri" w:hAnsi="Calibri" w:cs="Calibri"/>
                <w:b w:val="0"/>
                <w:bCs/>
                <w:szCs w:val="28"/>
              </w:rPr>
            </w:pPr>
          </w:p>
          <w:p w14:paraId="5444F8DE" w14:textId="77777777" w:rsidR="00465BDF" w:rsidRDefault="00465BDF" w:rsidP="00F412B6">
            <w:pPr>
              <w:rPr>
                <w:rFonts w:ascii="Calibri" w:hAnsi="Calibri" w:cs="Calibri"/>
                <w:b w:val="0"/>
                <w:bCs/>
                <w:szCs w:val="28"/>
              </w:rPr>
            </w:pPr>
          </w:p>
          <w:p w14:paraId="70652D26" w14:textId="77777777" w:rsidR="00465BDF" w:rsidRDefault="00465BDF" w:rsidP="00F412B6">
            <w:pPr>
              <w:rPr>
                <w:rFonts w:ascii="Calibri" w:hAnsi="Calibri" w:cs="Calibri"/>
                <w:b w:val="0"/>
                <w:bCs/>
                <w:szCs w:val="28"/>
              </w:rPr>
            </w:pPr>
          </w:p>
          <w:p w14:paraId="3A43B09D" w14:textId="77777777" w:rsidR="00465BDF" w:rsidRDefault="00465BDF" w:rsidP="00F412B6">
            <w:pPr>
              <w:rPr>
                <w:rFonts w:ascii="Calibri" w:hAnsi="Calibri" w:cs="Calibri"/>
                <w:b w:val="0"/>
                <w:bCs/>
                <w:szCs w:val="28"/>
              </w:rPr>
            </w:pPr>
          </w:p>
          <w:p w14:paraId="6621EE64" w14:textId="77777777" w:rsidR="00465BDF" w:rsidRDefault="00465BDF" w:rsidP="00F412B6">
            <w:pPr>
              <w:rPr>
                <w:rFonts w:ascii="Calibri" w:hAnsi="Calibri" w:cs="Calibri"/>
                <w:b w:val="0"/>
                <w:bCs/>
                <w:szCs w:val="28"/>
              </w:rPr>
            </w:pPr>
          </w:p>
          <w:p w14:paraId="56045733" w14:textId="51DB5392" w:rsidR="00465BDF" w:rsidRPr="00E00E63" w:rsidRDefault="00465BDF" w:rsidP="00F412B6">
            <w:pPr>
              <w:rPr>
                <w:rFonts w:ascii="Calibri" w:hAnsi="Calibri" w:cs="Calibri"/>
                <w:b w:val="0"/>
                <w:bCs/>
                <w:szCs w:val="28"/>
              </w:rPr>
            </w:pPr>
          </w:p>
        </w:tc>
      </w:tr>
      <w:tr w:rsidR="003F088C" w:rsidRPr="00E00E63" w14:paraId="2C2D438A" w14:textId="77777777" w:rsidTr="001838F1">
        <w:tc>
          <w:tcPr>
            <w:tcW w:w="6946" w:type="dxa"/>
            <w:gridSpan w:val="2"/>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43345BE0" w14:textId="77777777" w:rsidR="003F088C" w:rsidRDefault="003F088C" w:rsidP="001838F1">
            <w:pPr>
              <w:rPr>
                <w:rFonts w:ascii="Calibri" w:hAnsi="Calibri" w:cs="Calibri"/>
                <w:szCs w:val="28"/>
              </w:rPr>
            </w:pPr>
            <w:r>
              <w:rPr>
                <w:rFonts w:ascii="Calibri" w:hAnsi="Calibri" w:cs="Calibri"/>
                <w:szCs w:val="28"/>
              </w:rPr>
              <w:lastRenderedPageBreak/>
              <w:t>Qualified Person (supervisor) at the time of this example:</w:t>
            </w:r>
          </w:p>
        </w:tc>
        <w:tc>
          <w:tcPr>
            <w:tcW w:w="6946" w:type="dxa"/>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4AB56695" w14:textId="77777777" w:rsidR="003F088C" w:rsidRPr="008358A8" w:rsidRDefault="003F088C" w:rsidP="001838F1">
            <w:pPr>
              <w:rPr>
                <w:rFonts w:ascii="Calibri" w:hAnsi="Calibri" w:cs="Calibri"/>
                <w:szCs w:val="28"/>
              </w:rPr>
            </w:pPr>
          </w:p>
        </w:tc>
      </w:tr>
      <w:tr w:rsidR="00091C97" w:rsidRPr="007C613E" w14:paraId="584917F0" w14:textId="77777777" w:rsidTr="00EB70F7">
        <w:tc>
          <w:tcPr>
            <w:tcW w:w="3828" w:type="dxa"/>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5CC1AE31" w14:textId="449F3FAC" w:rsidR="00091C97" w:rsidRDefault="00EB70F7" w:rsidP="00F412B6">
            <w:pPr>
              <w:rPr>
                <w:sz w:val="30"/>
                <w:szCs w:val="30"/>
              </w:rPr>
            </w:pPr>
            <w:r>
              <w:rPr>
                <w:sz w:val="30"/>
                <w:szCs w:val="30"/>
              </w:rPr>
              <w:t xml:space="preserve">5. </w:t>
            </w:r>
            <w:r w:rsidR="00A553E1">
              <w:rPr>
                <w:sz w:val="30"/>
                <w:szCs w:val="30"/>
              </w:rPr>
              <w:t>Effective communication</w:t>
            </w:r>
          </w:p>
          <w:p w14:paraId="48887BC6" w14:textId="1253CB5E" w:rsidR="00A553E1" w:rsidRPr="00114D14" w:rsidRDefault="00114D14" w:rsidP="00F412B6">
            <w:pPr>
              <w:rPr>
                <w:rFonts w:ascii="Calibri" w:hAnsi="Calibri" w:cs="Calibri"/>
                <w:b w:val="0"/>
                <w:bCs/>
                <w:szCs w:val="28"/>
              </w:rPr>
            </w:pPr>
            <w:r w:rsidRPr="00114D14">
              <w:rPr>
                <w:b w:val="0"/>
                <w:bCs/>
                <w:sz w:val="24"/>
                <w:szCs w:val="24"/>
              </w:rPr>
              <w:t>The ability to identify and use a method of communication that is appropriate for the circumstances in order to convey relevant information clearly</w:t>
            </w:r>
          </w:p>
        </w:tc>
        <w:tc>
          <w:tcPr>
            <w:tcW w:w="10064" w:type="dxa"/>
            <w:gridSpan w:val="2"/>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3701312C" w14:textId="77777777" w:rsidR="00091C97" w:rsidRPr="0032194A" w:rsidRDefault="00091C97" w:rsidP="00F412B6">
            <w:pPr>
              <w:rPr>
                <w:rFonts w:ascii="Calibri" w:hAnsi="Calibri" w:cs="Calibri"/>
                <w:b w:val="0"/>
                <w:bCs/>
                <w:sz w:val="24"/>
                <w:szCs w:val="24"/>
              </w:rPr>
            </w:pPr>
            <w:r w:rsidRPr="0032194A">
              <w:rPr>
                <w:rFonts w:ascii="Calibri" w:hAnsi="Calibri" w:cs="Calibri"/>
                <w:b w:val="0"/>
                <w:bCs/>
                <w:sz w:val="24"/>
                <w:szCs w:val="24"/>
              </w:rPr>
              <w:t xml:space="preserve">Positive </w:t>
            </w:r>
            <w:proofErr w:type="spellStart"/>
            <w:r w:rsidRPr="0032194A">
              <w:rPr>
                <w:rFonts w:ascii="Calibri" w:hAnsi="Calibri" w:cs="Calibri"/>
                <w:b w:val="0"/>
                <w:bCs/>
                <w:sz w:val="24"/>
                <w:szCs w:val="24"/>
              </w:rPr>
              <w:t>behavioural</w:t>
            </w:r>
            <w:proofErr w:type="spellEnd"/>
            <w:r w:rsidRPr="0032194A">
              <w:rPr>
                <w:rFonts w:ascii="Calibri" w:hAnsi="Calibri" w:cs="Calibri"/>
                <w:b w:val="0"/>
                <w:bCs/>
                <w:sz w:val="24"/>
                <w:szCs w:val="24"/>
              </w:rPr>
              <w:t xml:space="preserve"> indicators</w:t>
            </w:r>
          </w:p>
          <w:p w14:paraId="2BB90256" w14:textId="77777777" w:rsidR="0032194A" w:rsidRPr="004E46AC" w:rsidRDefault="0032194A" w:rsidP="00F412B6">
            <w:pPr>
              <w:pStyle w:val="Content"/>
              <w:numPr>
                <w:ilvl w:val="0"/>
                <w:numId w:val="17"/>
              </w:numPr>
              <w:spacing w:before="40" w:after="40" w:line="240" w:lineRule="auto"/>
              <w:ind w:left="453"/>
              <w:rPr>
                <w:sz w:val="24"/>
                <w:szCs w:val="24"/>
                <w:lang w:val="en-GB"/>
              </w:rPr>
            </w:pPr>
            <w:r w:rsidRPr="004E46AC">
              <w:rPr>
                <w:sz w:val="24"/>
                <w:szCs w:val="24"/>
                <w:lang w:val="en-GB"/>
              </w:rPr>
              <w:t>Explains the complicated simply</w:t>
            </w:r>
          </w:p>
          <w:p w14:paraId="739B6399" w14:textId="77777777" w:rsidR="0032194A" w:rsidRPr="004E46AC" w:rsidRDefault="0032194A" w:rsidP="00F412B6">
            <w:pPr>
              <w:pStyle w:val="Content"/>
              <w:numPr>
                <w:ilvl w:val="0"/>
                <w:numId w:val="17"/>
              </w:numPr>
              <w:spacing w:before="40" w:after="40" w:line="240" w:lineRule="auto"/>
              <w:ind w:left="453"/>
              <w:rPr>
                <w:sz w:val="24"/>
                <w:szCs w:val="24"/>
                <w:lang w:val="en-GB"/>
              </w:rPr>
            </w:pPr>
            <w:r w:rsidRPr="004E46AC">
              <w:rPr>
                <w:sz w:val="24"/>
                <w:szCs w:val="24"/>
                <w:lang w:val="en-GB"/>
              </w:rPr>
              <w:t>Uses plain language and avoids  jargon and abbreviated terms</w:t>
            </w:r>
          </w:p>
          <w:p w14:paraId="2B48D3ED" w14:textId="77777777" w:rsidR="0032194A" w:rsidRPr="004E46AC" w:rsidRDefault="0032194A" w:rsidP="00F412B6">
            <w:pPr>
              <w:pStyle w:val="Content"/>
              <w:numPr>
                <w:ilvl w:val="0"/>
                <w:numId w:val="17"/>
              </w:numPr>
              <w:spacing w:before="40" w:after="40" w:line="240" w:lineRule="auto"/>
              <w:ind w:left="453"/>
              <w:rPr>
                <w:sz w:val="24"/>
                <w:szCs w:val="24"/>
                <w:lang w:val="en-GB"/>
              </w:rPr>
            </w:pPr>
            <w:r w:rsidRPr="004E46AC">
              <w:rPr>
                <w:sz w:val="24"/>
                <w:szCs w:val="24"/>
                <w:lang w:val="en-GB"/>
              </w:rPr>
              <w:t>Plans and structures drafting to aid the reader’s understanding</w:t>
            </w:r>
          </w:p>
          <w:p w14:paraId="23F701F1" w14:textId="77777777" w:rsidR="0032194A" w:rsidRPr="004E46AC" w:rsidRDefault="0032194A" w:rsidP="00F412B6">
            <w:pPr>
              <w:pStyle w:val="Content"/>
              <w:numPr>
                <w:ilvl w:val="0"/>
                <w:numId w:val="17"/>
              </w:numPr>
              <w:spacing w:before="40" w:after="40" w:line="240" w:lineRule="auto"/>
              <w:ind w:left="453"/>
              <w:rPr>
                <w:sz w:val="24"/>
                <w:szCs w:val="24"/>
                <w:lang w:val="en-GB"/>
              </w:rPr>
            </w:pPr>
            <w:r w:rsidRPr="004E46AC">
              <w:rPr>
                <w:sz w:val="24"/>
                <w:szCs w:val="24"/>
                <w:lang w:val="en-GB"/>
              </w:rPr>
              <w:t>Is able to engage supervisors and colleagues on technical issues and provide sufficient and salient information for them to give helpful advice and feedback</w:t>
            </w:r>
          </w:p>
          <w:p w14:paraId="2B20B883" w14:textId="77777777" w:rsidR="0032194A" w:rsidRDefault="0032194A" w:rsidP="00F412B6">
            <w:pPr>
              <w:pStyle w:val="Content"/>
              <w:numPr>
                <w:ilvl w:val="0"/>
                <w:numId w:val="17"/>
              </w:numPr>
              <w:spacing w:before="40" w:after="40" w:line="240" w:lineRule="auto"/>
              <w:ind w:left="453"/>
              <w:rPr>
                <w:sz w:val="24"/>
                <w:szCs w:val="24"/>
                <w:lang w:val="en-GB"/>
              </w:rPr>
            </w:pPr>
            <w:r w:rsidRPr="004E46AC">
              <w:rPr>
                <w:sz w:val="24"/>
                <w:szCs w:val="24"/>
                <w:lang w:val="en-GB"/>
              </w:rPr>
              <w:t xml:space="preserve">Understands when and how to engage with different methods of communication </w:t>
            </w:r>
          </w:p>
          <w:p w14:paraId="7BF3EFF2" w14:textId="4567687F" w:rsidR="00091C97" w:rsidRPr="0032194A" w:rsidRDefault="0032194A" w:rsidP="00F412B6">
            <w:pPr>
              <w:pStyle w:val="Content"/>
              <w:numPr>
                <w:ilvl w:val="0"/>
                <w:numId w:val="17"/>
              </w:numPr>
              <w:spacing w:before="40" w:after="40" w:line="240" w:lineRule="auto"/>
              <w:ind w:left="453"/>
              <w:rPr>
                <w:sz w:val="24"/>
                <w:szCs w:val="24"/>
                <w:lang w:val="en-GB"/>
              </w:rPr>
            </w:pPr>
            <w:r w:rsidRPr="0032194A">
              <w:rPr>
                <w:sz w:val="24"/>
                <w:szCs w:val="24"/>
                <w:lang w:val="en-GB"/>
              </w:rPr>
              <w:t>Adapts communication style to suit the situation and audience</w:t>
            </w:r>
          </w:p>
        </w:tc>
      </w:tr>
      <w:tr w:rsidR="00091C97" w:rsidRPr="00E00E63" w14:paraId="440AF27D" w14:textId="77777777" w:rsidTr="00F412B6">
        <w:tc>
          <w:tcPr>
            <w:tcW w:w="13892" w:type="dxa"/>
            <w:gridSpan w:val="3"/>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07284A4D" w14:textId="77777777" w:rsidR="00091C97" w:rsidRPr="008358A8" w:rsidRDefault="00091C97" w:rsidP="00F412B6">
            <w:pPr>
              <w:rPr>
                <w:rFonts w:ascii="Calibri" w:hAnsi="Calibri" w:cs="Calibri"/>
                <w:szCs w:val="28"/>
              </w:rPr>
            </w:pPr>
            <w:r w:rsidRPr="008358A8">
              <w:rPr>
                <w:rFonts w:ascii="Calibri" w:hAnsi="Calibri" w:cs="Calibri"/>
                <w:szCs w:val="28"/>
              </w:rPr>
              <w:t>Evidence of practice:</w:t>
            </w:r>
          </w:p>
          <w:p w14:paraId="2FB725F8" w14:textId="77777777" w:rsidR="00091C97" w:rsidRDefault="00091C97" w:rsidP="00F412B6">
            <w:pPr>
              <w:rPr>
                <w:rFonts w:ascii="Calibri" w:hAnsi="Calibri" w:cs="Calibri"/>
                <w:b w:val="0"/>
                <w:bCs/>
                <w:szCs w:val="28"/>
              </w:rPr>
            </w:pPr>
          </w:p>
          <w:p w14:paraId="20386533" w14:textId="77777777" w:rsidR="00091C97" w:rsidRDefault="00091C97" w:rsidP="00F412B6">
            <w:pPr>
              <w:rPr>
                <w:rFonts w:ascii="Calibri" w:hAnsi="Calibri" w:cs="Calibri"/>
                <w:b w:val="0"/>
                <w:bCs/>
                <w:szCs w:val="28"/>
              </w:rPr>
            </w:pPr>
          </w:p>
          <w:p w14:paraId="66001746" w14:textId="77777777" w:rsidR="00091C97" w:rsidRDefault="00091C97" w:rsidP="00F412B6">
            <w:pPr>
              <w:rPr>
                <w:rFonts w:ascii="Calibri" w:hAnsi="Calibri" w:cs="Calibri"/>
                <w:b w:val="0"/>
                <w:bCs/>
                <w:szCs w:val="28"/>
              </w:rPr>
            </w:pPr>
          </w:p>
          <w:p w14:paraId="3B6BBD03" w14:textId="77777777" w:rsidR="00465BDF" w:rsidRDefault="00465BDF" w:rsidP="00F412B6">
            <w:pPr>
              <w:rPr>
                <w:rFonts w:ascii="Calibri" w:hAnsi="Calibri" w:cs="Calibri"/>
                <w:b w:val="0"/>
                <w:bCs/>
                <w:szCs w:val="28"/>
              </w:rPr>
            </w:pPr>
          </w:p>
          <w:p w14:paraId="1D174104" w14:textId="77777777" w:rsidR="00465BDF" w:rsidRDefault="00465BDF" w:rsidP="00F412B6">
            <w:pPr>
              <w:rPr>
                <w:rFonts w:ascii="Calibri" w:hAnsi="Calibri" w:cs="Calibri"/>
                <w:b w:val="0"/>
                <w:bCs/>
                <w:szCs w:val="28"/>
              </w:rPr>
            </w:pPr>
          </w:p>
          <w:p w14:paraId="6AC2932A" w14:textId="77777777" w:rsidR="00465BDF" w:rsidRDefault="00465BDF" w:rsidP="00F412B6">
            <w:pPr>
              <w:rPr>
                <w:rFonts w:ascii="Calibri" w:hAnsi="Calibri" w:cs="Calibri"/>
                <w:b w:val="0"/>
                <w:bCs/>
                <w:szCs w:val="28"/>
              </w:rPr>
            </w:pPr>
          </w:p>
          <w:p w14:paraId="71089325" w14:textId="77777777" w:rsidR="00465BDF" w:rsidRDefault="00465BDF" w:rsidP="00F412B6">
            <w:pPr>
              <w:rPr>
                <w:rFonts w:ascii="Calibri" w:hAnsi="Calibri" w:cs="Calibri"/>
                <w:b w:val="0"/>
                <w:bCs/>
                <w:szCs w:val="28"/>
              </w:rPr>
            </w:pPr>
          </w:p>
          <w:p w14:paraId="7128884F" w14:textId="77777777" w:rsidR="00465BDF" w:rsidRDefault="00465BDF" w:rsidP="00F412B6">
            <w:pPr>
              <w:rPr>
                <w:rFonts w:ascii="Calibri" w:hAnsi="Calibri" w:cs="Calibri"/>
                <w:b w:val="0"/>
                <w:bCs/>
                <w:szCs w:val="28"/>
              </w:rPr>
            </w:pPr>
          </w:p>
          <w:p w14:paraId="5E230D76" w14:textId="77777777" w:rsidR="00465BDF" w:rsidRDefault="00465BDF" w:rsidP="00F412B6">
            <w:pPr>
              <w:rPr>
                <w:rFonts w:ascii="Calibri" w:hAnsi="Calibri" w:cs="Calibri"/>
                <w:b w:val="0"/>
                <w:bCs/>
                <w:szCs w:val="28"/>
              </w:rPr>
            </w:pPr>
          </w:p>
          <w:p w14:paraId="7A2EB2B1" w14:textId="77777777" w:rsidR="00465BDF" w:rsidRDefault="00465BDF" w:rsidP="00F412B6">
            <w:pPr>
              <w:rPr>
                <w:rFonts w:ascii="Calibri" w:hAnsi="Calibri" w:cs="Calibri"/>
                <w:b w:val="0"/>
                <w:bCs/>
                <w:szCs w:val="28"/>
              </w:rPr>
            </w:pPr>
          </w:p>
          <w:p w14:paraId="09C4AC87" w14:textId="77777777" w:rsidR="00465BDF" w:rsidRDefault="00465BDF" w:rsidP="00F412B6">
            <w:pPr>
              <w:rPr>
                <w:rFonts w:ascii="Calibri" w:hAnsi="Calibri" w:cs="Calibri"/>
                <w:b w:val="0"/>
                <w:bCs/>
                <w:szCs w:val="28"/>
              </w:rPr>
            </w:pPr>
          </w:p>
          <w:p w14:paraId="09935BDB" w14:textId="77777777" w:rsidR="00465BDF" w:rsidRDefault="00465BDF" w:rsidP="00F412B6">
            <w:pPr>
              <w:rPr>
                <w:rFonts w:ascii="Calibri" w:hAnsi="Calibri" w:cs="Calibri"/>
                <w:b w:val="0"/>
                <w:bCs/>
                <w:szCs w:val="28"/>
              </w:rPr>
            </w:pPr>
          </w:p>
          <w:p w14:paraId="72EE8FA4" w14:textId="77777777" w:rsidR="00465BDF" w:rsidRDefault="00465BDF" w:rsidP="00F412B6">
            <w:pPr>
              <w:rPr>
                <w:rFonts w:ascii="Calibri" w:hAnsi="Calibri" w:cs="Calibri"/>
                <w:b w:val="0"/>
                <w:bCs/>
                <w:szCs w:val="28"/>
              </w:rPr>
            </w:pPr>
          </w:p>
          <w:p w14:paraId="1978F8EC" w14:textId="77777777" w:rsidR="00465BDF" w:rsidRDefault="00465BDF" w:rsidP="00F412B6">
            <w:pPr>
              <w:rPr>
                <w:rFonts w:ascii="Calibri" w:hAnsi="Calibri" w:cs="Calibri"/>
                <w:b w:val="0"/>
                <w:bCs/>
                <w:szCs w:val="28"/>
              </w:rPr>
            </w:pPr>
          </w:p>
          <w:p w14:paraId="78964695" w14:textId="77777777" w:rsidR="00465BDF" w:rsidRDefault="00465BDF" w:rsidP="00F412B6">
            <w:pPr>
              <w:rPr>
                <w:rFonts w:ascii="Calibri" w:hAnsi="Calibri" w:cs="Calibri"/>
                <w:b w:val="0"/>
                <w:bCs/>
                <w:szCs w:val="28"/>
              </w:rPr>
            </w:pPr>
          </w:p>
          <w:p w14:paraId="0F2067E8" w14:textId="77777777" w:rsidR="00465BDF" w:rsidRDefault="00465BDF" w:rsidP="00F412B6">
            <w:pPr>
              <w:rPr>
                <w:rFonts w:ascii="Calibri" w:hAnsi="Calibri" w:cs="Calibri"/>
                <w:b w:val="0"/>
                <w:bCs/>
                <w:szCs w:val="28"/>
              </w:rPr>
            </w:pPr>
          </w:p>
          <w:p w14:paraId="2E8F21A8" w14:textId="381EC2B5" w:rsidR="00465BDF" w:rsidRPr="00E00E63" w:rsidRDefault="00465BDF" w:rsidP="00F412B6">
            <w:pPr>
              <w:rPr>
                <w:rFonts w:ascii="Calibri" w:hAnsi="Calibri" w:cs="Calibri"/>
                <w:b w:val="0"/>
                <w:bCs/>
                <w:szCs w:val="28"/>
              </w:rPr>
            </w:pPr>
          </w:p>
        </w:tc>
      </w:tr>
      <w:tr w:rsidR="00352F57" w:rsidRPr="00E00E63" w14:paraId="6CEA20F0" w14:textId="77777777" w:rsidTr="001838F1">
        <w:tc>
          <w:tcPr>
            <w:tcW w:w="6946" w:type="dxa"/>
            <w:gridSpan w:val="2"/>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505ED8D6" w14:textId="77777777" w:rsidR="00352F57" w:rsidRDefault="00352F57" w:rsidP="001838F1">
            <w:pPr>
              <w:rPr>
                <w:rFonts w:ascii="Calibri" w:hAnsi="Calibri" w:cs="Calibri"/>
                <w:szCs w:val="28"/>
              </w:rPr>
            </w:pPr>
            <w:r>
              <w:rPr>
                <w:rFonts w:ascii="Calibri" w:hAnsi="Calibri" w:cs="Calibri"/>
                <w:szCs w:val="28"/>
              </w:rPr>
              <w:lastRenderedPageBreak/>
              <w:t>Qualified Person (supervisor) at the time of this example:</w:t>
            </w:r>
          </w:p>
        </w:tc>
        <w:tc>
          <w:tcPr>
            <w:tcW w:w="6946" w:type="dxa"/>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61B1612F" w14:textId="77777777" w:rsidR="00352F57" w:rsidRPr="008358A8" w:rsidRDefault="00352F57" w:rsidP="001838F1">
            <w:pPr>
              <w:rPr>
                <w:rFonts w:ascii="Calibri" w:hAnsi="Calibri" w:cs="Calibri"/>
                <w:szCs w:val="28"/>
              </w:rPr>
            </w:pPr>
          </w:p>
        </w:tc>
      </w:tr>
      <w:tr w:rsidR="00254511" w:rsidRPr="007C613E" w14:paraId="760523C2" w14:textId="77777777" w:rsidTr="00EB70F7">
        <w:tc>
          <w:tcPr>
            <w:tcW w:w="3828" w:type="dxa"/>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7F58B301" w14:textId="064C3C73" w:rsidR="00254511" w:rsidRDefault="00EB70F7" w:rsidP="00F412B6">
            <w:pPr>
              <w:rPr>
                <w:sz w:val="30"/>
                <w:szCs w:val="30"/>
              </w:rPr>
            </w:pPr>
            <w:r>
              <w:rPr>
                <w:sz w:val="30"/>
                <w:szCs w:val="30"/>
              </w:rPr>
              <w:t xml:space="preserve">6. </w:t>
            </w:r>
            <w:r w:rsidR="00254511">
              <w:rPr>
                <w:sz w:val="30"/>
                <w:szCs w:val="30"/>
              </w:rPr>
              <w:t>Negotiation</w:t>
            </w:r>
          </w:p>
          <w:p w14:paraId="3BFE0227" w14:textId="08D822B4" w:rsidR="00254511" w:rsidRPr="00A133F4" w:rsidRDefault="00254511" w:rsidP="00F412B6">
            <w:pPr>
              <w:rPr>
                <w:rFonts w:ascii="Calibri" w:hAnsi="Calibri" w:cs="Calibri"/>
                <w:b w:val="0"/>
                <w:bCs/>
                <w:szCs w:val="28"/>
              </w:rPr>
            </w:pPr>
            <w:r w:rsidRPr="00A133F4">
              <w:rPr>
                <w:b w:val="0"/>
                <w:bCs/>
                <w:sz w:val="24"/>
                <w:szCs w:val="24"/>
              </w:rPr>
              <w:t>The ability to identify what motivates people and then interact constructively with others to find solutions to problems that align with those motivations</w:t>
            </w:r>
          </w:p>
        </w:tc>
        <w:tc>
          <w:tcPr>
            <w:tcW w:w="10064" w:type="dxa"/>
            <w:gridSpan w:val="2"/>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2340D837" w14:textId="77777777" w:rsidR="00254511" w:rsidRPr="0032194A" w:rsidRDefault="00254511" w:rsidP="00F412B6">
            <w:pPr>
              <w:rPr>
                <w:rFonts w:ascii="Calibri" w:hAnsi="Calibri" w:cs="Calibri"/>
                <w:b w:val="0"/>
                <w:bCs/>
                <w:sz w:val="24"/>
                <w:szCs w:val="24"/>
              </w:rPr>
            </w:pPr>
            <w:r w:rsidRPr="0032194A">
              <w:rPr>
                <w:rFonts w:ascii="Calibri" w:hAnsi="Calibri" w:cs="Calibri"/>
                <w:b w:val="0"/>
                <w:bCs/>
                <w:sz w:val="24"/>
                <w:szCs w:val="24"/>
              </w:rPr>
              <w:t xml:space="preserve">Positive </w:t>
            </w:r>
            <w:proofErr w:type="spellStart"/>
            <w:r w:rsidRPr="0032194A">
              <w:rPr>
                <w:rFonts w:ascii="Calibri" w:hAnsi="Calibri" w:cs="Calibri"/>
                <w:b w:val="0"/>
                <w:bCs/>
                <w:sz w:val="24"/>
                <w:szCs w:val="24"/>
              </w:rPr>
              <w:t>behavioural</w:t>
            </w:r>
            <w:proofErr w:type="spellEnd"/>
            <w:r w:rsidRPr="0032194A">
              <w:rPr>
                <w:rFonts w:ascii="Calibri" w:hAnsi="Calibri" w:cs="Calibri"/>
                <w:b w:val="0"/>
                <w:bCs/>
                <w:sz w:val="24"/>
                <w:szCs w:val="24"/>
              </w:rPr>
              <w:t xml:space="preserve"> indicators</w:t>
            </w:r>
          </w:p>
          <w:p w14:paraId="6FEF7FEC" w14:textId="1D1642A9" w:rsidR="00254511" w:rsidRPr="004E46AC" w:rsidRDefault="00254511" w:rsidP="00F412B6">
            <w:pPr>
              <w:pStyle w:val="Content"/>
              <w:numPr>
                <w:ilvl w:val="0"/>
                <w:numId w:val="18"/>
              </w:numPr>
              <w:spacing w:before="40" w:after="40" w:line="240" w:lineRule="auto"/>
              <w:ind w:left="453"/>
              <w:rPr>
                <w:sz w:val="24"/>
                <w:szCs w:val="24"/>
                <w:lang w:val="en-GB"/>
              </w:rPr>
            </w:pPr>
            <w:r w:rsidRPr="004E46AC">
              <w:rPr>
                <w:sz w:val="24"/>
                <w:szCs w:val="24"/>
                <w:lang w:val="en-GB"/>
              </w:rPr>
              <w:t>Is able to recognise the approach being taken by the other side and respond accordingly</w:t>
            </w:r>
          </w:p>
          <w:p w14:paraId="520B8296" w14:textId="77777777" w:rsidR="00254511" w:rsidRPr="004E46AC" w:rsidRDefault="00254511" w:rsidP="00F412B6">
            <w:pPr>
              <w:pStyle w:val="Content"/>
              <w:numPr>
                <w:ilvl w:val="0"/>
                <w:numId w:val="18"/>
              </w:numPr>
              <w:spacing w:before="40" w:after="40" w:line="240" w:lineRule="auto"/>
              <w:ind w:left="453"/>
              <w:rPr>
                <w:sz w:val="24"/>
                <w:szCs w:val="24"/>
                <w:lang w:val="en-GB"/>
              </w:rPr>
            </w:pPr>
            <w:r w:rsidRPr="004E46AC">
              <w:rPr>
                <w:sz w:val="24"/>
                <w:szCs w:val="24"/>
                <w:lang w:val="en-GB"/>
              </w:rPr>
              <w:t>Identifies the most appropriate forum for settlement depending on the case, issues, client and opponent</w:t>
            </w:r>
          </w:p>
          <w:p w14:paraId="1E9D93BA" w14:textId="77777777" w:rsidR="00254511" w:rsidRPr="004E46AC" w:rsidRDefault="00254511" w:rsidP="00F412B6">
            <w:pPr>
              <w:pStyle w:val="Content"/>
              <w:numPr>
                <w:ilvl w:val="0"/>
                <w:numId w:val="18"/>
              </w:numPr>
              <w:spacing w:before="40" w:after="40" w:line="240" w:lineRule="auto"/>
              <w:ind w:left="453"/>
              <w:rPr>
                <w:sz w:val="24"/>
                <w:szCs w:val="24"/>
                <w:lang w:val="en-GB"/>
              </w:rPr>
            </w:pPr>
            <w:r w:rsidRPr="004E46AC">
              <w:rPr>
                <w:sz w:val="24"/>
                <w:szCs w:val="24"/>
                <w:lang w:val="en-GB"/>
              </w:rPr>
              <w:t xml:space="preserve">Can spot irrelevant issues and deal with them appropriately </w:t>
            </w:r>
          </w:p>
          <w:p w14:paraId="51E3C65D" w14:textId="77777777" w:rsidR="00254511" w:rsidRDefault="00254511" w:rsidP="00F412B6">
            <w:pPr>
              <w:pStyle w:val="Content"/>
              <w:numPr>
                <w:ilvl w:val="0"/>
                <w:numId w:val="18"/>
              </w:numPr>
              <w:spacing w:before="40" w:after="40" w:line="240" w:lineRule="auto"/>
              <w:ind w:left="453"/>
              <w:rPr>
                <w:sz w:val="24"/>
                <w:szCs w:val="24"/>
                <w:lang w:val="en-GB"/>
              </w:rPr>
            </w:pPr>
            <w:r w:rsidRPr="004E46AC">
              <w:rPr>
                <w:sz w:val="24"/>
                <w:szCs w:val="24"/>
                <w:lang w:val="en-GB"/>
              </w:rPr>
              <w:t xml:space="preserve">Understands the client’s motivations – agrees a negotiating strategy with the client that is aligned to that client’s individual needs </w:t>
            </w:r>
          </w:p>
          <w:p w14:paraId="640A30F5" w14:textId="716BDBFF" w:rsidR="00254511" w:rsidRPr="00254511" w:rsidRDefault="00254511" w:rsidP="00F412B6">
            <w:pPr>
              <w:pStyle w:val="Content"/>
              <w:numPr>
                <w:ilvl w:val="0"/>
                <w:numId w:val="18"/>
              </w:numPr>
              <w:spacing w:before="40" w:after="40" w:line="240" w:lineRule="auto"/>
              <w:ind w:left="453"/>
              <w:rPr>
                <w:sz w:val="24"/>
                <w:szCs w:val="24"/>
                <w:lang w:val="en-GB"/>
              </w:rPr>
            </w:pPr>
            <w:r w:rsidRPr="00254511">
              <w:rPr>
                <w:sz w:val="24"/>
                <w:szCs w:val="24"/>
                <w:lang w:val="en-GB"/>
              </w:rPr>
              <w:t>Can employ basic mediation skills and recognises when to instruct a professional mediator or other third party</w:t>
            </w:r>
          </w:p>
        </w:tc>
      </w:tr>
      <w:tr w:rsidR="00254511" w:rsidRPr="00E00E63" w14:paraId="01922761" w14:textId="77777777" w:rsidTr="00F412B6">
        <w:tc>
          <w:tcPr>
            <w:tcW w:w="13892" w:type="dxa"/>
            <w:gridSpan w:val="3"/>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3E39B3E0" w14:textId="77777777" w:rsidR="00254511" w:rsidRPr="008358A8" w:rsidRDefault="00254511" w:rsidP="00F412B6">
            <w:pPr>
              <w:rPr>
                <w:rFonts w:ascii="Calibri" w:hAnsi="Calibri" w:cs="Calibri"/>
                <w:szCs w:val="28"/>
              </w:rPr>
            </w:pPr>
            <w:r w:rsidRPr="008358A8">
              <w:rPr>
                <w:rFonts w:ascii="Calibri" w:hAnsi="Calibri" w:cs="Calibri"/>
                <w:szCs w:val="28"/>
              </w:rPr>
              <w:t>Evidence of practice:</w:t>
            </w:r>
          </w:p>
          <w:p w14:paraId="46B66F84" w14:textId="77777777" w:rsidR="00254511" w:rsidRDefault="00254511" w:rsidP="00F412B6">
            <w:pPr>
              <w:rPr>
                <w:rFonts w:ascii="Calibri" w:hAnsi="Calibri" w:cs="Calibri"/>
                <w:b w:val="0"/>
                <w:bCs/>
                <w:szCs w:val="28"/>
              </w:rPr>
            </w:pPr>
          </w:p>
          <w:p w14:paraId="5FE0FE4E" w14:textId="693EF410" w:rsidR="00254511" w:rsidRDefault="00254511" w:rsidP="00F412B6">
            <w:pPr>
              <w:rPr>
                <w:rFonts w:ascii="Calibri" w:hAnsi="Calibri" w:cs="Calibri"/>
                <w:b w:val="0"/>
                <w:bCs/>
                <w:szCs w:val="28"/>
              </w:rPr>
            </w:pPr>
          </w:p>
          <w:p w14:paraId="2F260047" w14:textId="5FE55DF0" w:rsidR="00465BDF" w:rsidRDefault="00465BDF" w:rsidP="00F412B6">
            <w:pPr>
              <w:rPr>
                <w:rFonts w:ascii="Calibri" w:hAnsi="Calibri" w:cs="Calibri"/>
                <w:b w:val="0"/>
                <w:bCs/>
                <w:szCs w:val="28"/>
              </w:rPr>
            </w:pPr>
          </w:p>
          <w:p w14:paraId="7D51983A" w14:textId="3E49D352" w:rsidR="00465BDF" w:rsidRDefault="00465BDF" w:rsidP="00F412B6">
            <w:pPr>
              <w:rPr>
                <w:rFonts w:ascii="Calibri" w:hAnsi="Calibri" w:cs="Calibri"/>
                <w:b w:val="0"/>
                <w:bCs/>
                <w:szCs w:val="28"/>
              </w:rPr>
            </w:pPr>
          </w:p>
          <w:p w14:paraId="313CBA25" w14:textId="01BDF09E" w:rsidR="00465BDF" w:rsidRDefault="00465BDF" w:rsidP="00F412B6">
            <w:pPr>
              <w:rPr>
                <w:rFonts w:ascii="Calibri" w:hAnsi="Calibri" w:cs="Calibri"/>
                <w:b w:val="0"/>
                <w:bCs/>
                <w:szCs w:val="28"/>
              </w:rPr>
            </w:pPr>
          </w:p>
          <w:p w14:paraId="6EC48256" w14:textId="03C90C24" w:rsidR="00465BDF" w:rsidRDefault="00465BDF" w:rsidP="00F412B6">
            <w:pPr>
              <w:rPr>
                <w:rFonts w:ascii="Calibri" w:hAnsi="Calibri" w:cs="Calibri"/>
                <w:b w:val="0"/>
                <w:bCs/>
                <w:szCs w:val="28"/>
              </w:rPr>
            </w:pPr>
          </w:p>
          <w:p w14:paraId="52E3850A" w14:textId="7D73A0CD" w:rsidR="00465BDF" w:rsidRDefault="00465BDF" w:rsidP="00F412B6">
            <w:pPr>
              <w:rPr>
                <w:rFonts w:ascii="Calibri" w:hAnsi="Calibri" w:cs="Calibri"/>
                <w:b w:val="0"/>
                <w:bCs/>
                <w:szCs w:val="28"/>
              </w:rPr>
            </w:pPr>
          </w:p>
          <w:p w14:paraId="57ECE650" w14:textId="364C5F0F" w:rsidR="00465BDF" w:rsidRDefault="00465BDF" w:rsidP="00F412B6">
            <w:pPr>
              <w:rPr>
                <w:rFonts w:ascii="Calibri" w:hAnsi="Calibri" w:cs="Calibri"/>
                <w:b w:val="0"/>
                <w:bCs/>
                <w:szCs w:val="28"/>
              </w:rPr>
            </w:pPr>
          </w:p>
          <w:p w14:paraId="2AE78DAE" w14:textId="10330DC7" w:rsidR="00465BDF" w:rsidRDefault="00465BDF" w:rsidP="00F412B6">
            <w:pPr>
              <w:rPr>
                <w:rFonts w:ascii="Calibri" w:hAnsi="Calibri" w:cs="Calibri"/>
                <w:b w:val="0"/>
                <w:bCs/>
                <w:szCs w:val="28"/>
              </w:rPr>
            </w:pPr>
          </w:p>
          <w:p w14:paraId="11A43C4D" w14:textId="64AA0181" w:rsidR="00465BDF" w:rsidRDefault="00465BDF" w:rsidP="00F412B6">
            <w:pPr>
              <w:rPr>
                <w:rFonts w:ascii="Calibri" w:hAnsi="Calibri" w:cs="Calibri"/>
                <w:b w:val="0"/>
                <w:bCs/>
                <w:szCs w:val="28"/>
              </w:rPr>
            </w:pPr>
          </w:p>
          <w:p w14:paraId="6908A028" w14:textId="0AF506C3" w:rsidR="00465BDF" w:rsidRDefault="00465BDF" w:rsidP="00F412B6">
            <w:pPr>
              <w:rPr>
                <w:rFonts w:ascii="Calibri" w:hAnsi="Calibri" w:cs="Calibri"/>
                <w:b w:val="0"/>
                <w:bCs/>
                <w:szCs w:val="28"/>
              </w:rPr>
            </w:pPr>
          </w:p>
          <w:p w14:paraId="75110D5A" w14:textId="2A3A1D79" w:rsidR="00465BDF" w:rsidRDefault="00465BDF" w:rsidP="00F412B6">
            <w:pPr>
              <w:rPr>
                <w:rFonts w:ascii="Calibri" w:hAnsi="Calibri" w:cs="Calibri"/>
                <w:b w:val="0"/>
                <w:bCs/>
                <w:szCs w:val="28"/>
              </w:rPr>
            </w:pPr>
          </w:p>
          <w:p w14:paraId="12897477" w14:textId="3E45B3FA" w:rsidR="00465BDF" w:rsidRDefault="00465BDF" w:rsidP="00F412B6">
            <w:pPr>
              <w:rPr>
                <w:rFonts w:ascii="Calibri" w:hAnsi="Calibri" w:cs="Calibri"/>
                <w:b w:val="0"/>
                <w:bCs/>
                <w:szCs w:val="28"/>
              </w:rPr>
            </w:pPr>
          </w:p>
          <w:p w14:paraId="131640E2" w14:textId="57C3E761" w:rsidR="00465BDF" w:rsidRDefault="00465BDF" w:rsidP="00F412B6">
            <w:pPr>
              <w:rPr>
                <w:rFonts w:ascii="Calibri" w:hAnsi="Calibri" w:cs="Calibri"/>
                <w:b w:val="0"/>
                <w:bCs/>
                <w:szCs w:val="28"/>
              </w:rPr>
            </w:pPr>
          </w:p>
          <w:p w14:paraId="119066CF" w14:textId="6BC4BC42" w:rsidR="00465BDF" w:rsidRDefault="00465BDF" w:rsidP="00F412B6">
            <w:pPr>
              <w:rPr>
                <w:rFonts w:ascii="Calibri" w:hAnsi="Calibri" w:cs="Calibri"/>
                <w:b w:val="0"/>
                <w:bCs/>
                <w:szCs w:val="28"/>
              </w:rPr>
            </w:pPr>
          </w:p>
          <w:p w14:paraId="3E6698BE" w14:textId="77777777" w:rsidR="00465BDF" w:rsidRDefault="00465BDF" w:rsidP="00F412B6">
            <w:pPr>
              <w:rPr>
                <w:rFonts w:ascii="Calibri" w:hAnsi="Calibri" w:cs="Calibri"/>
                <w:b w:val="0"/>
                <w:bCs/>
                <w:szCs w:val="28"/>
              </w:rPr>
            </w:pPr>
          </w:p>
          <w:p w14:paraId="5588F0FE" w14:textId="77777777" w:rsidR="00254511" w:rsidRPr="00E00E63" w:rsidRDefault="00254511" w:rsidP="00F412B6">
            <w:pPr>
              <w:rPr>
                <w:rFonts w:ascii="Calibri" w:hAnsi="Calibri" w:cs="Calibri"/>
                <w:b w:val="0"/>
                <w:bCs/>
                <w:szCs w:val="28"/>
              </w:rPr>
            </w:pPr>
          </w:p>
        </w:tc>
      </w:tr>
      <w:tr w:rsidR="00352F57" w:rsidRPr="00E00E63" w14:paraId="223F827B" w14:textId="77777777" w:rsidTr="001838F1">
        <w:tc>
          <w:tcPr>
            <w:tcW w:w="6946" w:type="dxa"/>
            <w:gridSpan w:val="2"/>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6CFE815C" w14:textId="77777777" w:rsidR="00352F57" w:rsidRDefault="00352F57" w:rsidP="001838F1">
            <w:pPr>
              <w:rPr>
                <w:rFonts w:ascii="Calibri" w:hAnsi="Calibri" w:cs="Calibri"/>
                <w:szCs w:val="28"/>
              </w:rPr>
            </w:pPr>
            <w:r>
              <w:rPr>
                <w:rFonts w:ascii="Calibri" w:hAnsi="Calibri" w:cs="Calibri"/>
                <w:szCs w:val="28"/>
              </w:rPr>
              <w:lastRenderedPageBreak/>
              <w:t>Qualified Person (supervisor) at the time of this example:</w:t>
            </w:r>
          </w:p>
        </w:tc>
        <w:tc>
          <w:tcPr>
            <w:tcW w:w="6946" w:type="dxa"/>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7AB58F18" w14:textId="77777777" w:rsidR="00352F57" w:rsidRPr="008358A8" w:rsidRDefault="00352F57" w:rsidP="001838F1">
            <w:pPr>
              <w:rPr>
                <w:rFonts w:ascii="Calibri" w:hAnsi="Calibri" w:cs="Calibri"/>
                <w:szCs w:val="28"/>
              </w:rPr>
            </w:pPr>
          </w:p>
        </w:tc>
      </w:tr>
      <w:tr w:rsidR="00062AA1" w:rsidRPr="00254511" w14:paraId="2C07BD00" w14:textId="77777777" w:rsidTr="00EB70F7">
        <w:tc>
          <w:tcPr>
            <w:tcW w:w="3828" w:type="dxa"/>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48305B14" w14:textId="0E4BF3CE" w:rsidR="00062AA1" w:rsidRDefault="00EB70F7" w:rsidP="00F412B6">
            <w:pPr>
              <w:rPr>
                <w:sz w:val="30"/>
                <w:szCs w:val="30"/>
              </w:rPr>
            </w:pPr>
            <w:r>
              <w:rPr>
                <w:sz w:val="30"/>
                <w:szCs w:val="30"/>
              </w:rPr>
              <w:t xml:space="preserve">7. </w:t>
            </w:r>
            <w:r w:rsidR="00062AA1">
              <w:rPr>
                <w:sz w:val="30"/>
                <w:szCs w:val="30"/>
              </w:rPr>
              <w:t>Advocacy</w:t>
            </w:r>
          </w:p>
          <w:p w14:paraId="0222EB8E" w14:textId="5C85EF13" w:rsidR="00062AA1" w:rsidRPr="00F44B21" w:rsidRDefault="00F44B21" w:rsidP="00F412B6">
            <w:pPr>
              <w:rPr>
                <w:rFonts w:ascii="Calibri" w:hAnsi="Calibri" w:cs="Calibri"/>
                <w:b w:val="0"/>
                <w:bCs/>
                <w:szCs w:val="28"/>
              </w:rPr>
            </w:pPr>
            <w:r w:rsidRPr="00F44B21">
              <w:rPr>
                <w:b w:val="0"/>
                <w:bCs/>
                <w:sz w:val="24"/>
                <w:szCs w:val="24"/>
              </w:rPr>
              <w:t>The ability to present orally a reasoned argument that conveys the strengths of a client’s case within the framework of the forum’s rules</w:t>
            </w:r>
          </w:p>
        </w:tc>
        <w:tc>
          <w:tcPr>
            <w:tcW w:w="10064" w:type="dxa"/>
            <w:gridSpan w:val="2"/>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35DBEE4E" w14:textId="1EA63536" w:rsidR="00EA4635" w:rsidRDefault="00062AA1" w:rsidP="00F412B6">
            <w:pPr>
              <w:rPr>
                <w:sz w:val="24"/>
                <w:szCs w:val="24"/>
                <w:lang w:val="en-GB"/>
              </w:rPr>
            </w:pPr>
            <w:r w:rsidRPr="0032194A">
              <w:rPr>
                <w:rFonts w:ascii="Calibri" w:hAnsi="Calibri" w:cs="Calibri"/>
                <w:b w:val="0"/>
                <w:bCs/>
                <w:sz w:val="24"/>
                <w:szCs w:val="24"/>
              </w:rPr>
              <w:t xml:space="preserve">Positive </w:t>
            </w:r>
            <w:proofErr w:type="spellStart"/>
            <w:r w:rsidRPr="0032194A">
              <w:rPr>
                <w:rFonts w:ascii="Calibri" w:hAnsi="Calibri" w:cs="Calibri"/>
                <w:b w:val="0"/>
                <w:bCs/>
                <w:sz w:val="24"/>
                <w:szCs w:val="24"/>
              </w:rPr>
              <w:t>behavioural</w:t>
            </w:r>
            <w:proofErr w:type="spellEnd"/>
            <w:r w:rsidRPr="0032194A">
              <w:rPr>
                <w:rFonts w:ascii="Calibri" w:hAnsi="Calibri" w:cs="Calibri"/>
                <w:b w:val="0"/>
                <w:bCs/>
                <w:sz w:val="24"/>
                <w:szCs w:val="24"/>
              </w:rPr>
              <w:t xml:space="preserve"> indicators</w:t>
            </w:r>
          </w:p>
          <w:p w14:paraId="5151F71C" w14:textId="77777777" w:rsidR="00EA4635" w:rsidRDefault="00EA4635" w:rsidP="00F412B6">
            <w:pPr>
              <w:pStyle w:val="Content"/>
              <w:numPr>
                <w:ilvl w:val="0"/>
                <w:numId w:val="20"/>
              </w:numPr>
              <w:spacing w:before="40" w:after="40" w:line="240" w:lineRule="auto"/>
              <w:ind w:left="453"/>
              <w:rPr>
                <w:sz w:val="24"/>
                <w:szCs w:val="24"/>
                <w:lang w:val="en-GB"/>
              </w:rPr>
            </w:pPr>
            <w:r>
              <w:rPr>
                <w:sz w:val="24"/>
                <w:szCs w:val="24"/>
                <w:lang w:val="en-GB"/>
              </w:rPr>
              <w:t xml:space="preserve">Applies relevant knowledge of civil and other litigation effectively </w:t>
            </w:r>
          </w:p>
          <w:p w14:paraId="5081BFAB" w14:textId="77777777" w:rsidR="00EA4635" w:rsidRPr="004E46AC" w:rsidRDefault="00EA4635" w:rsidP="00F412B6">
            <w:pPr>
              <w:pStyle w:val="Content"/>
              <w:numPr>
                <w:ilvl w:val="0"/>
                <w:numId w:val="20"/>
              </w:numPr>
              <w:spacing w:before="40" w:after="40" w:line="240" w:lineRule="auto"/>
              <w:ind w:left="453"/>
              <w:rPr>
                <w:sz w:val="24"/>
                <w:szCs w:val="24"/>
                <w:lang w:val="en-GB"/>
              </w:rPr>
            </w:pPr>
            <w:r w:rsidRPr="004E46AC">
              <w:rPr>
                <w:sz w:val="24"/>
                <w:szCs w:val="24"/>
                <w:lang w:val="en-GB"/>
              </w:rPr>
              <w:t>Is rigorous in knowing all key issues in a case and the parties’ arguments in relation to them</w:t>
            </w:r>
          </w:p>
          <w:p w14:paraId="1CA2DC70" w14:textId="77777777" w:rsidR="00EA4635" w:rsidRPr="004E46AC" w:rsidRDefault="00EA4635" w:rsidP="00F412B6">
            <w:pPr>
              <w:pStyle w:val="Content"/>
              <w:numPr>
                <w:ilvl w:val="0"/>
                <w:numId w:val="20"/>
              </w:numPr>
              <w:spacing w:before="40" w:after="40" w:line="240" w:lineRule="auto"/>
              <w:ind w:left="453"/>
              <w:rPr>
                <w:sz w:val="24"/>
                <w:szCs w:val="24"/>
                <w:lang w:val="en-GB"/>
              </w:rPr>
            </w:pPr>
            <w:r w:rsidRPr="004E46AC">
              <w:rPr>
                <w:sz w:val="24"/>
                <w:szCs w:val="24"/>
                <w:lang w:val="en-GB"/>
              </w:rPr>
              <w:t xml:space="preserve">Draws out </w:t>
            </w:r>
            <w:r>
              <w:rPr>
                <w:sz w:val="24"/>
                <w:szCs w:val="24"/>
                <w:lang w:val="en-GB"/>
              </w:rPr>
              <w:t xml:space="preserve">the </w:t>
            </w:r>
            <w:r w:rsidRPr="004E46AC">
              <w:rPr>
                <w:sz w:val="24"/>
                <w:szCs w:val="24"/>
                <w:lang w:val="en-GB"/>
              </w:rPr>
              <w:t>strengths and weaknesses of each party’s case</w:t>
            </w:r>
          </w:p>
          <w:p w14:paraId="2EEF7BF2" w14:textId="77777777" w:rsidR="00EA4635" w:rsidRPr="004E46AC" w:rsidRDefault="00EA4635" w:rsidP="00F412B6">
            <w:pPr>
              <w:pStyle w:val="Content"/>
              <w:numPr>
                <w:ilvl w:val="0"/>
                <w:numId w:val="20"/>
              </w:numPr>
              <w:spacing w:before="40" w:after="40" w:line="240" w:lineRule="auto"/>
              <w:ind w:left="453"/>
              <w:rPr>
                <w:sz w:val="24"/>
                <w:szCs w:val="24"/>
                <w:lang w:val="en-GB"/>
              </w:rPr>
            </w:pPr>
            <w:r w:rsidRPr="004E46AC">
              <w:rPr>
                <w:sz w:val="24"/>
                <w:szCs w:val="24"/>
                <w:lang w:val="en-GB"/>
              </w:rPr>
              <w:t>Is able to think on their feet and respond to opposing arguments and questions</w:t>
            </w:r>
          </w:p>
          <w:p w14:paraId="3472C2CA" w14:textId="77777777" w:rsidR="00EA4635" w:rsidRPr="004E46AC" w:rsidRDefault="00EA4635" w:rsidP="00F412B6">
            <w:pPr>
              <w:pStyle w:val="Content"/>
              <w:numPr>
                <w:ilvl w:val="0"/>
                <w:numId w:val="20"/>
              </w:numPr>
              <w:spacing w:before="40" w:after="40" w:line="240" w:lineRule="auto"/>
              <w:ind w:left="453"/>
              <w:rPr>
                <w:sz w:val="24"/>
                <w:szCs w:val="24"/>
                <w:lang w:val="en-GB"/>
              </w:rPr>
            </w:pPr>
            <w:r w:rsidRPr="004E46AC">
              <w:rPr>
                <w:sz w:val="24"/>
                <w:szCs w:val="24"/>
                <w:lang w:val="en-GB"/>
              </w:rPr>
              <w:t>Presents arguments in a structured and accessible manner</w:t>
            </w:r>
            <w:r>
              <w:rPr>
                <w:sz w:val="24"/>
                <w:szCs w:val="24"/>
                <w:lang w:val="en-GB"/>
              </w:rPr>
              <w:t>, making use of relevant evidence</w:t>
            </w:r>
          </w:p>
          <w:p w14:paraId="31A78AFD" w14:textId="77777777" w:rsidR="00EA4635" w:rsidRPr="004E46AC" w:rsidRDefault="00EA4635" w:rsidP="00F412B6">
            <w:pPr>
              <w:pStyle w:val="Content"/>
              <w:numPr>
                <w:ilvl w:val="0"/>
                <w:numId w:val="20"/>
              </w:numPr>
              <w:spacing w:before="40" w:after="40" w:line="240" w:lineRule="auto"/>
              <w:ind w:left="453"/>
              <w:rPr>
                <w:sz w:val="24"/>
                <w:szCs w:val="24"/>
                <w:lang w:val="en-GB"/>
              </w:rPr>
            </w:pPr>
            <w:r w:rsidRPr="004E46AC">
              <w:rPr>
                <w:sz w:val="24"/>
                <w:szCs w:val="24"/>
                <w:lang w:val="en-GB"/>
              </w:rPr>
              <w:t>Knows when to seek advice from or instruct counsel</w:t>
            </w:r>
          </w:p>
          <w:p w14:paraId="038BC9F4" w14:textId="77777777" w:rsidR="00EA4635" w:rsidRPr="004E46AC" w:rsidRDefault="00EA4635" w:rsidP="00F412B6">
            <w:pPr>
              <w:pStyle w:val="Content"/>
              <w:numPr>
                <w:ilvl w:val="0"/>
                <w:numId w:val="20"/>
              </w:numPr>
              <w:spacing w:before="40" w:after="40" w:line="240" w:lineRule="auto"/>
              <w:ind w:left="453"/>
              <w:rPr>
                <w:sz w:val="24"/>
                <w:szCs w:val="24"/>
                <w:lang w:val="en-GB"/>
              </w:rPr>
            </w:pPr>
            <w:r w:rsidRPr="004E46AC">
              <w:rPr>
                <w:sz w:val="24"/>
                <w:szCs w:val="24"/>
                <w:lang w:val="en-GB"/>
              </w:rPr>
              <w:t xml:space="preserve">Is professional and courteous, and </w:t>
            </w:r>
            <w:r>
              <w:rPr>
                <w:sz w:val="24"/>
                <w:szCs w:val="24"/>
                <w:lang w:val="en-GB"/>
              </w:rPr>
              <w:t>acts in accordance with the</w:t>
            </w:r>
            <w:r w:rsidRPr="004E46AC">
              <w:rPr>
                <w:sz w:val="24"/>
                <w:szCs w:val="24"/>
                <w:lang w:val="en-GB"/>
              </w:rPr>
              <w:t xml:space="preserve"> etiquette of the particular forum</w:t>
            </w:r>
          </w:p>
          <w:p w14:paraId="7DDD26BA" w14:textId="77777777" w:rsidR="00EA4635" w:rsidRDefault="00EA4635" w:rsidP="00F412B6">
            <w:pPr>
              <w:pStyle w:val="Content"/>
              <w:numPr>
                <w:ilvl w:val="0"/>
                <w:numId w:val="20"/>
              </w:numPr>
              <w:spacing w:before="40" w:after="40" w:line="240" w:lineRule="auto"/>
              <w:ind w:left="453"/>
              <w:rPr>
                <w:sz w:val="24"/>
                <w:szCs w:val="24"/>
                <w:lang w:val="en-GB"/>
              </w:rPr>
            </w:pPr>
            <w:r w:rsidRPr="004E46AC">
              <w:rPr>
                <w:sz w:val="24"/>
                <w:szCs w:val="24"/>
                <w:lang w:val="en-GB"/>
              </w:rPr>
              <w:t xml:space="preserve">Takes instructions from the client during proceedings if novel issues </w:t>
            </w:r>
            <w:r>
              <w:rPr>
                <w:sz w:val="24"/>
                <w:szCs w:val="24"/>
                <w:lang w:val="en-GB"/>
              </w:rPr>
              <w:t>arise</w:t>
            </w:r>
          </w:p>
          <w:p w14:paraId="2F3554EC" w14:textId="28D13B50" w:rsidR="00EA4635" w:rsidRPr="00EA4635" w:rsidRDefault="00EA4635" w:rsidP="00F412B6">
            <w:pPr>
              <w:pStyle w:val="Content"/>
              <w:numPr>
                <w:ilvl w:val="0"/>
                <w:numId w:val="20"/>
              </w:numPr>
              <w:spacing w:before="40" w:after="40" w:line="240" w:lineRule="auto"/>
              <w:ind w:left="453"/>
              <w:rPr>
                <w:sz w:val="24"/>
                <w:szCs w:val="24"/>
                <w:lang w:val="en-GB"/>
              </w:rPr>
            </w:pPr>
            <w:r w:rsidRPr="00EA4635">
              <w:rPr>
                <w:sz w:val="24"/>
                <w:szCs w:val="24"/>
                <w:lang w:val="en-GB"/>
              </w:rPr>
              <w:t>Recognises the boundaries of their rights of audience relating to costs</w:t>
            </w:r>
          </w:p>
        </w:tc>
      </w:tr>
      <w:tr w:rsidR="00062AA1" w:rsidRPr="00E00E63" w14:paraId="7EC58777" w14:textId="77777777" w:rsidTr="00F412B6">
        <w:tc>
          <w:tcPr>
            <w:tcW w:w="13892" w:type="dxa"/>
            <w:gridSpan w:val="3"/>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3FEA659E" w14:textId="77777777" w:rsidR="00062AA1" w:rsidRPr="008358A8" w:rsidRDefault="00062AA1" w:rsidP="00F412B6">
            <w:pPr>
              <w:rPr>
                <w:rFonts w:ascii="Calibri" w:hAnsi="Calibri" w:cs="Calibri"/>
                <w:szCs w:val="28"/>
              </w:rPr>
            </w:pPr>
            <w:r w:rsidRPr="008358A8">
              <w:rPr>
                <w:rFonts w:ascii="Calibri" w:hAnsi="Calibri" w:cs="Calibri"/>
                <w:szCs w:val="28"/>
              </w:rPr>
              <w:t>Evidence of practice:</w:t>
            </w:r>
          </w:p>
          <w:p w14:paraId="1E493637" w14:textId="77777777" w:rsidR="00062AA1" w:rsidRDefault="00062AA1" w:rsidP="00F412B6">
            <w:pPr>
              <w:rPr>
                <w:rFonts w:ascii="Calibri" w:hAnsi="Calibri" w:cs="Calibri"/>
                <w:b w:val="0"/>
                <w:bCs/>
                <w:szCs w:val="28"/>
              </w:rPr>
            </w:pPr>
          </w:p>
          <w:p w14:paraId="79B1B152" w14:textId="77777777" w:rsidR="00062AA1" w:rsidRDefault="00062AA1" w:rsidP="00F412B6">
            <w:pPr>
              <w:rPr>
                <w:rFonts w:ascii="Calibri" w:hAnsi="Calibri" w:cs="Calibri"/>
                <w:b w:val="0"/>
                <w:bCs/>
                <w:szCs w:val="28"/>
              </w:rPr>
            </w:pPr>
          </w:p>
          <w:p w14:paraId="06B46E3B" w14:textId="77777777" w:rsidR="00062AA1" w:rsidRDefault="00062AA1" w:rsidP="00F412B6">
            <w:pPr>
              <w:rPr>
                <w:rFonts w:ascii="Calibri" w:hAnsi="Calibri" w:cs="Calibri"/>
                <w:b w:val="0"/>
                <w:bCs/>
                <w:szCs w:val="28"/>
              </w:rPr>
            </w:pPr>
          </w:p>
          <w:p w14:paraId="31A10253" w14:textId="77777777" w:rsidR="00465BDF" w:rsidRDefault="00465BDF" w:rsidP="00F412B6">
            <w:pPr>
              <w:rPr>
                <w:rFonts w:ascii="Calibri" w:hAnsi="Calibri" w:cs="Calibri"/>
                <w:b w:val="0"/>
                <w:bCs/>
                <w:szCs w:val="28"/>
              </w:rPr>
            </w:pPr>
          </w:p>
          <w:p w14:paraId="04A4C0E9" w14:textId="77777777" w:rsidR="00465BDF" w:rsidRDefault="00465BDF" w:rsidP="00F412B6">
            <w:pPr>
              <w:rPr>
                <w:rFonts w:ascii="Calibri" w:hAnsi="Calibri" w:cs="Calibri"/>
                <w:b w:val="0"/>
                <w:bCs/>
                <w:szCs w:val="28"/>
              </w:rPr>
            </w:pPr>
          </w:p>
          <w:p w14:paraId="14F7F0E9" w14:textId="77777777" w:rsidR="00465BDF" w:rsidRDefault="00465BDF" w:rsidP="00F412B6">
            <w:pPr>
              <w:rPr>
                <w:rFonts w:ascii="Calibri" w:hAnsi="Calibri" w:cs="Calibri"/>
                <w:b w:val="0"/>
                <w:bCs/>
                <w:szCs w:val="28"/>
              </w:rPr>
            </w:pPr>
          </w:p>
          <w:p w14:paraId="1FAA6D11" w14:textId="77777777" w:rsidR="00465BDF" w:rsidRDefault="00465BDF" w:rsidP="00F412B6">
            <w:pPr>
              <w:rPr>
                <w:rFonts w:ascii="Calibri" w:hAnsi="Calibri" w:cs="Calibri"/>
                <w:b w:val="0"/>
                <w:bCs/>
                <w:szCs w:val="28"/>
              </w:rPr>
            </w:pPr>
          </w:p>
          <w:p w14:paraId="35DF2A01" w14:textId="77777777" w:rsidR="00465BDF" w:rsidRDefault="00465BDF" w:rsidP="00F412B6">
            <w:pPr>
              <w:rPr>
                <w:rFonts w:ascii="Calibri" w:hAnsi="Calibri" w:cs="Calibri"/>
                <w:b w:val="0"/>
                <w:bCs/>
                <w:szCs w:val="28"/>
              </w:rPr>
            </w:pPr>
          </w:p>
          <w:p w14:paraId="3F7248CC" w14:textId="77777777" w:rsidR="00465BDF" w:rsidRDefault="00465BDF" w:rsidP="00F412B6">
            <w:pPr>
              <w:rPr>
                <w:rFonts w:ascii="Calibri" w:hAnsi="Calibri" w:cs="Calibri"/>
                <w:b w:val="0"/>
                <w:bCs/>
                <w:szCs w:val="28"/>
              </w:rPr>
            </w:pPr>
          </w:p>
          <w:p w14:paraId="5481FA06" w14:textId="77777777" w:rsidR="00465BDF" w:rsidRDefault="00465BDF" w:rsidP="00F412B6">
            <w:pPr>
              <w:rPr>
                <w:rFonts w:ascii="Calibri" w:hAnsi="Calibri" w:cs="Calibri"/>
                <w:b w:val="0"/>
                <w:bCs/>
                <w:szCs w:val="28"/>
              </w:rPr>
            </w:pPr>
          </w:p>
          <w:p w14:paraId="527B9556" w14:textId="77777777" w:rsidR="00465BDF" w:rsidRDefault="00465BDF" w:rsidP="00F412B6">
            <w:pPr>
              <w:rPr>
                <w:rFonts w:ascii="Calibri" w:hAnsi="Calibri" w:cs="Calibri"/>
                <w:b w:val="0"/>
                <w:bCs/>
                <w:szCs w:val="28"/>
              </w:rPr>
            </w:pPr>
          </w:p>
          <w:p w14:paraId="72386983" w14:textId="77777777" w:rsidR="00465BDF" w:rsidRDefault="00465BDF" w:rsidP="00F412B6">
            <w:pPr>
              <w:rPr>
                <w:rFonts w:ascii="Calibri" w:hAnsi="Calibri" w:cs="Calibri"/>
                <w:b w:val="0"/>
                <w:bCs/>
                <w:szCs w:val="28"/>
              </w:rPr>
            </w:pPr>
          </w:p>
          <w:p w14:paraId="3620AADC" w14:textId="77777777" w:rsidR="00465BDF" w:rsidRDefault="00465BDF" w:rsidP="00F412B6">
            <w:pPr>
              <w:rPr>
                <w:rFonts w:ascii="Calibri" w:hAnsi="Calibri" w:cs="Calibri"/>
                <w:b w:val="0"/>
                <w:bCs/>
                <w:szCs w:val="28"/>
              </w:rPr>
            </w:pPr>
          </w:p>
          <w:p w14:paraId="3989A232" w14:textId="77777777" w:rsidR="00465BDF" w:rsidRDefault="00465BDF" w:rsidP="00F412B6">
            <w:pPr>
              <w:rPr>
                <w:rFonts w:ascii="Calibri" w:hAnsi="Calibri" w:cs="Calibri"/>
                <w:b w:val="0"/>
                <w:bCs/>
                <w:szCs w:val="28"/>
              </w:rPr>
            </w:pPr>
          </w:p>
          <w:p w14:paraId="30EC92B9" w14:textId="1E478A19" w:rsidR="00465BDF" w:rsidRPr="00E00E63" w:rsidRDefault="00465BDF" w:rsidP="00F412B6">
            <w:pPr>
              <w:rPr>
                <w:rFonts w:ascii="Calibri" w:hAnsi="Calibri" w:cs="Calibri"/>
                <w:b w:val="0"/>
                <w:bCs/>
                <w:szCs w:val="28"/>
              </w:rPr>
            </w:pPr>
          </w:p>
        </w:tc>
      </w:tr>
      <w:tr w:rsidR="00352F57" w:rsidRPr="00E00E63" w14:paraId="58F6478D" w14:textId="77777777" w:rsidTr="001838F1">
        <w:tc>
          <w:tcPr>
            <w:tcW w:w="6946" w:type="dxa"/>
            <w:gridSpan w:val="2"/>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797D7EC6" w14:textId="77777777" w:rsidR="00352F57" w:rsidRDefault="00352F57" w:rsidP="001838F1">
            <w:pPr>
              <w:rPr>
                <w:rFonts w:ascii="Calibri" w:hAnsi="Calibri" w:cs="Calibri"/>
                <w:szCs w:val="28"/>
              </w:rPr>
            </w:pPr>
            <w:r>
              <w:rPr>
                <w:rFonts w:ascii="Calibri" w:hAnsi="Calibri" w:cs="Calibri"/>
                <w:szCs w:val="28"/>
              </w:rPr>
              <w:lastRenderedPageBreak/>
              <w:t>Qualified Person (supervisor) at the time of this example:</w:t>
            </w:r>
          </w:p>
        </w:tc>
        <w:tc>
          <w:tcPr>
            <w:tcW w:w="6946" w:type="dxa"/>
            <w:tcBorders>
              <w:top w:val="single" w:sz="4" w:space="0" w:color="34ABA2" w:themeColor="accent3"/>
              <w:left w:val="single" w:sz="4" w:space="0" w:color="34ABA2" w:themeColor="accent3"/>
              <w:bottom w:val="single" w:sz="4" w:space="0" w:color="34ABA2" w:themeColor="accent3"/>
              <w:right w:val="single" w:sz="4" w:space="0" w:color="34ABA2" w:themeColor="accent3"/>
            </w:tcBorders>
          </w:tcPr>
          <w:p w14:paraId="5E7566D1" w14:textId="77777777" w:rsidR="00352F57" w:rsidRPr="008358A8" w:rsidRDefault="00352F57" w:rsidP="001838F1">
            <w:pPr>
              <w:rPr>
                <w:rFonts w:ascii="Calibri" w:hAnsi="Calibri" w:cs="Calibri"/>
                <w:szCs w:val="28"/>
              </w:rPr>
            </w:pPr>
          </w:p>
        </w:tc>
      </w:tr>
    </w:tbl>
    <w:p w14:paraId="462D8E0D" w14:textId="77777777" w:rsidR="002F59E4" w:rsidRPr="002F59E4" w:rsidRDefault="002F59E4" w:rsidP="00465BDF">
      <w:pPr>
        <w:rPr>
          <w:rFonts w:ascii="Calibri" w:hAnsi="Calibri" w:cs="Calibri"/>
          <w:color w:val="FF0000"/>
          <w:szCs w:val="28"/>
        </w:rPr>
      </w:pPr>
    </w:p>
    <w:sectPr w:rsidR="002F59E4" w:rsidRPr="002F59E4" w:rsidSect="00900B89">
      <w:footerReference w:type="default" r:id="rId17"/>
      <w:headerReference w:type="first" r:id="rId18"/>
      <w:pgSz w:w="15840" w:h="12240" w:orient="landscape"/>
      <w:pgMar w:top="720" w:right="720" w:bottom="720" w:left="720" w:header="0" w:footer="288"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5ADBF" w14:textId="77777777" w:rsidR="00361EB4" w:rsidRDefault="00361EB4">
      <w:r>
        <w:separator/>
      </w:r>
    </w:p>
    <w:p w14:paraId="1C177C7D" w14:textId="77777777" w:rsidR="00361EB4" w:rsidRDefault="00361EB4"/>
  </w:endnote>
  <w:endnote w:type="continuationSeparator" w:id="0">
    <w:p w14:paraId="0A43189F" w14:textId="77777777" w:rsidR="00361EB4" w:rsidRDefault="00361EB4">
      <w:r>
        <w:continuationSeparator/>
      </w:r>
    </w:p>
    <w:p w14:paraId="4B1442FC" w14:textId="77777777" w:rsidR="00361EB4" w:rsidRDefault="00361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sz w:val="20"/>
        <w:szCs w:val="20"/>
      </w:rPr>
      <w:id w:val="-633171360"/>
      <w:docPartObj>
        <w:docPartGallery w:val="Page Numbers (Bottom of Page)"/>
        <w:docPartUnique/>
      </w:docPartObj>
    </w:sdtPr>
    <w:sdtEndPr/>
    <w:sdtContent>
      <w:sdt>
        <w:sdtPr>
          <w:rPr>
            <w:b w:val="0"/>
            <w:bCs/>
            <w:sz w:val="20"/>
            <w:szCs w:val="20"/>
          </w:rPr>
          <w:id w:val="-1769616900"/>
          <w:docPartObj>
            <w:docPartGallery w:val="Page Numbers (Top of Page)"/>
            <w:docPartUnique/>
          </w:docPartObj>
        </w:sdtPr>
        <w:sdtEndPr/>
        <w:sdtContent>
          <w:p w14:paraId="6D6852D1" w14:textId="1FA08BDA" w:rsidR="00CE357B" w:rsidRPr="00566B05" w:rsidRDefault="00CE357B">
            <w:pPr>
              <w:pStyle w:val="Footer"/>
              <w:jc w:val="right"/>
              <w:rPr>
                <w:b w:val="0"/>
                <w:bCs/>
                <w:sz w:val="20"/>
                <w:szCs w:val="20"/>
              </w:rPr>
            </w:pPr>
            <w:r w:rsidRPr="00566B05">
              <w:rPr>
                <w:b w:val="0"/>
                <w:bCs/>
                <w:sz w:val="20"/>
                <w:szCs w:val="20"/>
              </w:rPr>
              <w:t xml:space="preserve">Page </w:t>
            </w:r>
            <w:r w:rsidRPr="00566B05">
              <w:rPr>
                <w:b w:val="0"/>
                <w:bCs/>
                <w:sz w:val="20"/>
                <w:szCs w:val="20"/>
              </w:rPr>
              <w:fldChar w:fldCharType="begin"/>
            </w:r>
            <w:r w:rsidRPr="00566B05">
              <w:rPr>
                <w:b w:val="0"/>
                <w:bCs/>
                <w:sz w:val="20"/>
                <w:szCs w:val="20"/>
              </w:rPr>
              <w:instrText xml:space="preserve"> PAGE </w:instrText>
            </w:r>
            <w:r w:rsidRPr="00566B05">
              <w:rPr>
                <w:b w:val="0"/>
                <w:bCs/>
                <w:sz w:val="20"/>
                <w:szCs w:val="20"/>
              </w:rPr>
              <w:fldChar w:fldCharType="separate"/>
            </w:r>
            <w:r w:rsidRPr="00566B05">
              <w:rPr>
                <w:b w:val="0"/>
                <w:bCs/>
                <w:noProof/>
                <w:sz w:val="20"/>
                <w:szCs w:val="20"/>
              </w:rPr>
              <w:t>2</w:t>
            </w:r>
            <w:r w:rsidRPr="00566B05">
              <w:rPr>
                <w:b w:val="0"/>
                <w:bCs/>
                <w:sz w:val="20"/>
                <w:szCs w:val="20"/>
              </w:rPr>
              <w:fldChar w:fldCharType="end"/>
            </w:r>
            <w:r w:rsidRPr="00566B05">
              <w:rPr>
                <w:b w:val="0"/>
                <w:bCs/>
                <w:sz w:val="20"/>
                <w:szCs w:val="20"/>
              </w:rPr>
              <w:t xml:space="preserve"> of </w:t>
            </w:r>
            <w:r w:rsidRPr="00566B05">
              <w:rPr>
                <w:b w:val="0"/>
                <w:bCs/>
                <w:sz w:val="20"/>
                <w:szCs w:val="20"/>
              </w:rPr>
              <w:fldChar w:fldCharType="begin"/>
            </w:r>
            <w:r w:rsidRPr="00566B05">
              <w:rPr>
                <w:b w:val="0"/>
                <w:bCs/>
                <w:sz w:val="20"/>
                <w:szCs w:val="20"/>
              </w:rPr>
              <w:instrText xml:space="preserve"> NUMPAGES  </w:instrText>
            </w:r>
            <w:r w:rsidRPr="00566B05">
              <w:rPr>
                <w:b w:val="0"/>
                <w:bCs/>
                <w:sz w:val="20"/>
                <w:szCs w:val="20"/>
              </w:rPr>
              <w:fldChar w:fldCharType="separate"/>
            </w:r>
            <w:r w:rsidRPr="00566B05">
              <w:rPr>
                <w:b w:val="0"/>
                <w:bCs/>
                <w:noProof/>
                <w:sz w:val="20"/>
                <w:szCs w:val="20"/>
              </w:rPr>
              <w:t>2</w:t>
            </w:r>
            <w:r w:rsidRPr="00566B05">
              <w:rPr>
                <w:b w:val="0"/>
                <w:bCs/>
                <w:sz w:val="20"/>
                <w:szCs w:val="20"/>
              </w:rPr>
              <w:fldChar w:fldCharType="end"/>
            </w:r>
          </w:p>
        </w:sdtContent>
      </w:sdt>
    </w:sdtContent>
  </w:sdt>
  <w:p w14:paraId="67B4E02E" w14:textId="77777777" w:rsidR="00956556" w:rsidRDefault="00956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E030F" w14:textId="77777777" w:rsidR="00361EB4" w:rsidRDefault="00361EB4">
      <w:r>
        <w:separator/>
      </w:r>
    </w:p>
    <w:p w14:paraId="2CB81F48" w14:textId="77777777" w:rsidR="00361EB4" w:rsidRDefault="00361EB4"/>
  </w:footnote>
  <w:footnote w:type="continuationSeparator" w:id="0">
    <w:p w14:paraId="1EDF33CC" w14:textId="77777777" w:rsidR="00361EB4" w:rsidRDefault="00361EB4">
      <w:r>
        <w:continuationSeparator/>
      </w:r>
    </w:p>
    <w:p w14:paraId="73D2DF04" w14:textId="77777777" w:rsidR="00361EB4" w:rsidRDefault="00361E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766D" w14:textId="2FF11B03" w:rsidR="00900B89" w:rsidRDefault="00900B89">
    <w:pPr>
      <w:pStyle w:val="Header"/>
      <w:rPr>
        <w:sz w:val="16"/>
        <w:szCs w:val="16"/>
      </w:rPr>
    </w:pPr>
  </w:p>
  <w:p w14:paraId="4FA61961" w14:textId="2581A222" w:rsidR="00900B89" w:rsidRPr="000E1C29" w:rsidRDefault="00900B89">
    <w:pPr>
      <w:pStyle w:val="Header"/>
      <w:rPr>
        <w:b w:val="0"/>
        <w:bCs/>
        <w:sz w:val="16"/>
        <w:szCs w:val="16"/>
      </w:rPr>
    </w:pPr>
    <w:r w:rsidRPr="000E1C29">
      <w:rPr>
        <w:b w:val="0"/>
        <w:bCs/>
        <w:sz w:val="16"/>
        <w:szCs w:val="16"/>
      </w:rPr>
      <w:t>Version</w:t>
    </w:r>
    <w:r w:rsidR="000E1C29" w:rsidRPr="000E1C29">
      <w:rPr>
        <w:b w:val="0"/>
        <w:bCs/>
        <w:sz w:val="16"/>
        <w:szCs w:val="16"/>
      </w:rPr>
      <w:t xml:space="preserve">: </w:t>
    </w:r>
    <w:r w:rsidR="00DB6B41">
      <w:rPr>
        <w:b w:val="0"/>
        <w:bCs/>
        <w:sz w:val="16"/>
        <w:szCs w:val="16"/>
      </w:rPr>
      <w:t>June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66A"/>
    <w:multiLevelType w:val="multilevel"/>
    <w:tmpl w:val="53D465CA"/>
    <w:lvl w:ilvl="0">
      <w:start w:val="1"/>
      <w:numFmt w:val="decimal"/>
      <w:pStyle w:val="Style1Bold"/>
      <w:suff w:val="space"/>
      <w:lvlText w:val="RULE %1:"/>
      <w:lvlJc w:val="left"/>
      <w:pPr>
        <w:ind w:left="0" w:firstLine="0"/>
      </w:pPr>
      <w:rPr>
        <w:rFonts w:ascii="Calibri" w:hAnsi="Calibri" w:hint="default"/>
        <w:b/>
        <w:i w:val="0"/>
        <w:sz w:val="24"/>
      </w:rPr>
    </w:lvl>
    <w:lvl w:ilvl="1">
      <w:start w:val="1"/>
      <w:numFmt w:val="decimal"/>
      <w:pStyle w:val="Style2"/>
      <w:lvlText w:val="%1.%2"/>
      <w:lvlJc w:val="left"/>
      <w:pPr>
        <w:tabs>
          <w:tab w:val="num" w:pos="720"/>
        </w:tabs>
        <w:ind w:left="720" w:hanging="720"/>
      </w:pPr>
      <w:rPr>
        <w:rFonts w:hint="default"/>
        <w:sz w:val="24"/>
      </w:rPr>
    </w:lvl>
    <w:lvl w:ilvl="2">
      <w:start w:val="1"/>
      <w:numFmt w:val="decimal"/>
      <w:pStyle w:val="Style3"/>
      <w:lvlText w:val="%1.%2.%3"/>
      <w:lvlJc w:val="left"/>
      <w:pPr>
        <w:tabs>
          <w:tab w:val="num" w:pos="720"/>
        </w:tabs>
        <w:ind w:left="720" w:hanging="720"/>
      </w:pPr>
      <w:rPr>
        <w:rFonts w:hint="default"/>
        <w:sz w:val="24"/>
      </w:rPr>
    </w:lvl>
    <w:lvl w:ilvl="3">
      <w:start w:val="1"/>
      <w:numFmt w:val="lowerLetter"/>
      <w:pStyle w:val="Style4"/>
      <w:lvlText w:val="(%4)"/>
      <w:lvlJc w:val="left"/>
      <w:pPr>
        <w:tabs>
          <w:tab w:val="num" w:pos="1440"/>
        </w:tabs>
        <w:ind w:left="1440" w:hanging="720"/>
      </w:pPr>
      <w:rPr>
        <w:rFonts w:hint="default"/>
        <w:sz w:val="24"/>
      </w:rPr>
    </w:lvl>
    <w:lvl w:ilvl="4">
      <w:start w:val="1"/>
      <w:numFmt w:val="lowerRoman"/>
      <w:pStyle w:val="Style5"/>
      <w:lvlText w:val="(%5)"/>
      <w:lvlJc w:val="left"/>
      <w:pPr>
        <w:tabs>
          <w:tab w:val="num" w:pos="1440"/>
        </w:tabs>
        <w:ind w:left="1440" w:hanging="720"/>
      </w:pPr>
      <w:rPr>
        <w:rFonts w:hint="default"/>
        <w:sz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311E64"/>
    <w:multiLevelType w:val="hybridMultilevel"/>
    <w:tmpl w:val="39EA2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FE2C49"/>
    <w:multiLevelType w:val="hybridMultilevel"/>
    <w:tmpl w:val="7516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C6677"/>
    <w:multiLevelType w:val="hybridMultilevel"/>
    <w:tmpl w:val="39EA2D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C847B1"/>
    <w:multiLevelType w:val="hybridMultilevel"/>
    <w:tmpl w:val="39EA2D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5D5DB2"/>
    <w:multiLevelType w:val="hybridMultilevel"/>
    <w:tmpl w:val="7C58B51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9E5D44"/>
    <w:multiLevelType w:val="hybridMultilevel"/>
    <w:tmpl w:val="B426B984"/>
    <w:lvl w:ilvl="0" w:tplc="CA84C10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80645"/>
    <w:multiLevelType w:val="hybridMultilevel"/>
    <w:tmpl w:val="39EA2D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455069"/>
    <w:multiLevelType w:val="hybridMultilevel"/>
    <w:tmpl w:val="39EA2D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0131F5"/>
    <w:multiLevelType w:val="hybridMultilevel"/>
    <w:tmpl w:val="6D96781C"/>
    <w:lvl w:ilvl="0" w:tplc="08090019">
      <w:start w:val="1"/>
      <w:numFmt w:val="lowerLetter"/>
      <w:lvlText w:val="%1."/>
      <w:lvlJc w:val="left"/>
      <w:pPr>
        <w:ind w:left="1080" w:hanging="360"/>
      </w:pPr>
      <w:rPr>
        <w:rFonts w:hint="default"/>
      </w:rPr>
    </w:lvl>
    <w:lvl w:ilvl="1" w:tplc="3A983D54">
      <w:start w:val="1"/>
      <w:numFmt w:val="decimal"/>
      <w:lvlText w:val="%2."/>
      <w:lvlJc w:val="left"/>
      <w:pPr>
        <w:ind w:left="1800" w:hanging="360"/>
      </w:pPr>
      <w:rPr>
        <w:rFont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35D53EC"/>
    <w:multiLevelType w:val="hybridMultilevel"/>
    <w:tmpl w:val="54EC72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5335243"/>
    <w:multiLevelType w:val="hybridMultilevel"/>
    <w:tmpl w:val="39EA2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814ABE"/>
    <w:multiLevelType w:val="hybridMultilevel"/>
    <w:tmpl w:val="39EA2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AA7938"/>
    <w:multiLevelType w:val="hybridMultilevel"/>
    <w:tmpl w:val="39EA2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2A637D"/>
    <w:multiLevelType w:val="hybridMultilevel"/>
    <w:tmpl w:val="39EA2D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3D6999"/>
    <w:multiLevelType w:val="hybridMultilevel"/>
    <w:tmpl w:val="39EA2D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316947"/>
    <w:multiLevelType w:val="hybridMultilevel"/>
    <w:tmpl w:val="39EA2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C14CED"/>
    <w:multiLevelType w:val="hybridMultilevel"/>
    <w:tmpl w:val="39EA2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81144D"/>
    <w:multiLevelType w:val="hybridMultilevel"/>
    <w:tmpl w:val="069CF7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B472B93"/>
    <w:multiLevelType w:val="hybridMultilevel"/>
    <w:tmpl w:val="39EA2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8028945">
    <w:abstractNumId w:val="0"/>
  </w:num>
  <w:num w:numId="2" w16cid:durableId="1483043848">
    <w:abstractNumId w:val="9"/>
  </w:num>
  <w:num w:numId="3" w16cid:durableId="360593293">
    <w:abstractNumId w:val="6"/>
  </w:num>
  <w:num w:numId="4" w16cid:durableId="1326201185">
    <w:abstractNumId w:val="18"/>
  </w:num>
  <w:num w:numId="5" w16cid:durableId="121585455">
    <w:abstractNumId w:val="10"/>
  </w:num>
  <w:num w:numId="6" w16cid:durableId="773552744">
    <w:abstractNumId w:val="5"/>
  </w:num>
  <w:num w:numId="7" w16cid:durableId="2142185284">
    <w:abstractNumId w:val="2"/>
  </w:num>
  <w:num w:numId="8" w16cid:durableId="210195603">
    <w:abstractNumId w:val="12"/>
  </w:num>
  <w:num w:numId="9" w16cid:durableId="1920292074">
    <w:abstractNumId w:val="14"/>
  </w:num>
  <w:num w:numId="10" w16cid:durableId="637298358">
    <w:abstractNumId w:val="3"/>
  </w:num>
  <w:num w:numId="11" w16cid:durableId="1446998825">
    <w:abstractNumId w:val="15"/>
  </w:num>
  <w:num w:numId="12" w16cid:durableId="372389906">
    <w:abstractNumId w:val="8"/>
  </w:num>
  <w:num w:numId="13" w16cid:durableId="867529349">
    <w:abstractNumId w:val="7"/>
  </w:num>
  <w:num w:numId="14" w16cid:durableId="1034817190">
    <w:abstractNumId w:val="19"/>
  </w:num>
  <w:num w:numId="15" w16cid:durableId="582035763">
    <w:abstractNumId w:val="13"/>
  </w:num>
  <w:num w:numId="16" w16cid:durableId="2114788398">
    <w:abstractNumId w:val="16"/>
  </w:num>
  <w:num w:numId="17" w16cid:durableId="1191608061">
    <w:abstractNumId w:val="11"/>
  </w:num>
  <w:num w:numId="18" w16cid:durableId="771321406">
    <w:abstractNumId w:val="17"/>
  </w:num>
  <w:num w:numId="19" w16cid:durableId="558202434">
    <w:abstractNumId w:val="4"/>
  </w:num>
  <w:num w:numId="20" w16cid:durableId="104957596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5D"/>
    <w:rsid w:val="00014D18"/>
    <w:rsid w:val="000178F0"/>
    <w:rsid w:val="0002482E"/>
    <w:rsid w:val="000304B4"/>
    <w:rsid w:val="00031555"/>
    <w:rsid w:val="00034803"/>
    <w:rsid w:val="00040432"/>
    <w:rsid w:val="000407C6"/>
    <w:rsid w:val="000414C0"/>
    <w:rsid w:val="00042195"/>
    <w:rsid w:val="000442DD"/>
    <w:rsid w:val="00050324"/>
    <w:rsid w:val="000539E4"/>
    <w:rsid w:val="000575B4"/>
    <w:rsid w:val="00062AA1"/>
    <w:rsid w:val="00062D9C"/>
    <w:rsid w:val="00070589"/>
    <w:rsid w:val="000718E2"/>
    <w:rsid w:val="00072103"/>
    <w:rsid w:val="00077762"/>
    <w:rsid w:val="000840F7"/>
    <w:rsid w:val="00090E1C"/>
    <w:rsid w:val="000916D6"/>
    <w:rsid w:val="00091C97"/>
    <w:rsid w:val="00094DD0"/>
    <w:rsid w:val="000A0150"/>
    <w:rsid w:val="000A1FF5"/>
    <w:rsid w:val="000A6C88"/>
    <w:rsid w:val="000A7E71"/>
    <w:rsid w:val="000B409E"/>
    <w:rsid w:val="000C124E"/>
    <w:rsid w:val="000C3C43"/>
    <w:rsid w:val="000C4D56"/>
    <w:rsid w:val="000C7871"/>
    <w:rsid w:val="000D79E4"/>
    <w:rsid w:val="000E0022"/>
    <w:rsid w:val="000E09B6"/>
    <w:rsid w:val="000E0F9E"/>
    <w:rsid w:val="000E182B"/>
    <w:rsid w:val="000E1C29"/>
    <w:rsid w:val="000E335E"/>
    <w:rsid w:val="000E3532"/>
    <w:rsid w:val="000E3DF0"/>
    <w:rsid w:val="000E5994"/>
    <w:rsid w:val="000E63C9"/>
    <w:rsid w:val="000E7726"/>
    <w:rsid w:val="000F05AE"/>
    <w:rsid w:val="000F12AA"/>
    <w:rsid w:val="000F1559"/>
    <w:rsid w:val="000F2285"/>
    <w:rsid w:val="000F3930"/>
    <w:rsid w:val="000F5FF0"/>
    <w:rsid w:val="000F7D29"/>
    <w:rsid w:val="0010084D"/>
    <w:rsid w:val="00106567"/>
    <w:rsid w:val="00107889"/>
    <w:rsid w:val="00107B2C"/>
    <w:rsid w:val="00107D3C"/>
    <w:rsid w:val="00110683"/>
    <w:rsid w:val="00112B9E"/>
    <w:rsid w:val="00112C6A"/>
    <w:rsid w:val="00114D14"/>
    <w:rsid w:val="00121109"/>
    <w:rsid w:val="00121C7D"/>
    <w:rsid w:val="0012346B"/>
    <w:rsid w:val="00123C7B"/>
    <w:rsid w:val="00130E9D"/>
    <w:rsid w:val="0013131E"/>
    <w:rsid w:val="00132EDD"/>
    <w:rsid w:val="00134444"/>
    <w:rsid w:val="0013538E"/>
    <w:rsid w:val="0013710E"/>
    <w:rsid w:val="00140235"/>
    <w:rsid w:val="00142733"/>
    <w:rsid w:val="00145FD7"/>
    <w:rsid w:val="0014605E"/>
    <w:rsid w:val="0014689B"/>
    <w:rsid w:val="00150A6D"/>
    <w:rsid w:val="00157B14"/>
    <w:rsid w:val="00157DD3"/>
    <w:rsid w:val="0016482B"/>
    <w:rsid w:val="00165FA9"/>
    <w:rsid w:val="00166EC4"/>
    <w:rsid w:val="00170D9B"/>
    <w:rsid w:val="00173425"/>
    <w:rsid w:val="001737BA"/>
    <w:rsid w:val="00174971"/>
    <w:rsid w:val="00174CA7"/>
    <w:rsid w:val="00175525"/>
    <w:rsid w:val="001802A1"/>
    <w:rsid w:val="0018280A"/>
    <w:rsid w:val="00182B0A"/>
    <w:rsid w:val="001834CE"/>
    <w:rsid w:val="0018438A"/>
    <w:rsid w:val="00184482"/>
    <w:rsid w:val="00185577"/>
    <w:rsid w:val="00185B35"/>
    <w:rsid w:val="001945B8"/>
    <w:rsid w:val="00197333"/>
    <w:rsid w:val="00197A2A"/>
    <w:rsid w:val="00197FCA"/>
    <w:rsid w:val="001B26A9"/>
    <w:rsid w:val="001B6659"/>
    <w:rsid w:val="001C7DCF"/>
    <w:rsid w:val="001D0807"/>
    <w:rsid w:val="001D21AC"/>
    <w:rsid w:val="001D59C0"/>
    <w:rsid w:val="001D6BB5"/>
    <w:rsid w:val="001E0CE1"/>
    <w:rsid w:val="001E2D8F"/>
    <w:rsid w:val="001E4DDA"/>
    <w:rsid w:val="001E55D7"/>
    <w:rsid w:val="001E6869"/>
    <w:rsid w:val="001F13C2"/>
    <w:rsid w:val="001F1C2E"/>
    <w:rsid w:val="001F2BC8"/>
    <w:rsid w:val="001F446F"/>
    <w:rsid w:val="001F58A5"/>
    <w:rsid w:val="001F5F6B"/>
    <w:rsid w:val="0020473B"/>
    <w:rsid w:val="00204D6B"/>
    <w:rsid w:val="0020553E"/>
    <w:rsid w:val="0020556F"/>
    <w:rsid w:val="00205899"/>
    <w:rsid w:val="00212659"/>
    <w:rsid w:val="00212EF1"/>
    <w:rsid w:val="00213CE7"/>
    <w:rsid w:val="00215B52"/>
    <w:rsid w:val="002174AD"/>
    <w:rsid w:val="002179D7"/>
    <w:rsid w:val="00217FAA"/>
    <w:rsid w:val="00230FCE"/>
    <w:rsid w:val="002336A7"/>
    <w:rsid w:val="0023459B"/>
    <w:rsid w:val="00237D3E"/>
    <w:rsid w:val="00240842"/>
    <w:rsid w:val="00243EBC"/>
    <w:rsid w:val="002442EF"/>
    <w:rsid w:val="00246A35"/>
    <w:rsid w:val="00247ECA"/>
    <w:rsid w:val="00252434"/>
    <w:rsid w:val="00254511"/>
    <w:rsid w:val="00256DAE"/>
    <w:rsid w:val="00257F3E"/>
    <w:rsid w:val="00261448"/>
    <w:rsid w:val="00261F5C"/>
    <w:rsid w:val="00266B36"/>
    <w:rsid w:val="002736E1"/>
    <w:rsid w:val="00273B04"/>
    <w:rsid w:val="00273F87"/>
    <w:rsid w:val="002741CC"/>
    <w:rsid w:val="00274444"/>
    <w:rsid w:val="00277F46"/>
    <w:rsid w:val="002806AB"/>
    <w:rsid w:val="002809D6"/>
    <w:rsid w:val="0028112C"/>
    <w:rsid w:val="00282405"/>
    <w:rsid w:val="00282D44"/>
    <w:rsid w:val="00284348"/>
    <w:rsid w:val="0028488A"/>
    <w:rsid w:val="002879F0"/>
    <w:rsid w:val="00291794"/>
    <w:rsid w:val="00291BC5"/>
    <w:rsid w:val="0029250F"/>
    <w:rsid w:val="0029558F"/>
    <w:rsid w:val="0029741C"/>
    <w:rsid w:val="002B07D0"/>
    <w:rsid w:val="002B3CB6"/>
    <w:rsid w:val="002B4E3F"/>
    <w:rsid w:val="002C16B6"/>
    <w:rsid w:val="002C2915"/>
    <w:rsid w:val="002C3250"/>
    <w:rsid w:val="002C3E8E"/>
    <w:rsid w:val="002C4234"/>
    <w:rsid w:val="002C4448"/>
    <w:rsid w:val="002C4786"/>
    <w:rsid w:val="002C52A6"/>
    <w:rsid w:val="002C7134"/>
    <w:rsid w:val="002D240A"/>
    <w:rsid w:val="002D3F2C"/>
    <w:rsid w:val="002D5DBE"/>
    <w:rsid w:val="002D68BF"/>
    <w:rsid w:val="002E46C8"/>
    <w:rsid w:val="002E56E6"/>
    <w:rsid w:val="002E7F27"/>
    <w:rsid w:val="002F1823"/>
    <w:rsid w:val="002F1BDA"/>
    <w:rsid w:val="002F32F4"/>
    <w:rsid w:val="002F39FA"/>
    <w:rsid w:val="002F3B9A"/>
    <w:rsid w:val="002F51F5"/>
    <w:rsid w:val="002F59E4"/>
    <w:rsid w:val="003002C1"/>
    <w:rsid w:val="00302555"/>
    <w:rsid w:val="00303DB0"/>
    <w:rsid w:val="00306A9B"/>
    <w:rsid w:val="003071C1"/>
    <w:rsid w:val="00307DD2"/>
    <w:rsid w:val="0031158C"/>
    <w:rsid w:val="00312137"/>
    <w:rsid w:val="003135E4"/>
    <w:rsid w:val="00320EE8"/>
    <w:rsid w:val="0032118D"/>
    <w:rsid w:val="0032194A"/>
    <w:rsid w:val="00322E1F"/>
    <w:rsid w:val="00326133"/>
    <w:rsid w:val="00326C8E"/>
    <w:rsid w:val="00330359"/>
    <w:rsid w:val="00332C64"/>
    <w:rsid w:val="00333F7D"/>
    <w:rsid w:val="00334D9F"/>
    <w:rsid w:val="00336508"/>
    <w:rsid w:val="0033762F"/>
    <w:rsid w:val="003473C4"/>
    <w:rsid w:val="0035202E"/>
    <w:rsid w:val="00352A73"/>
    <w:rsid w:val="00352F57"/>
    <w:rsid w:val="003547C7"/>
    <w:rsid w:val="00361EB4"/>
    <w:rsid w:val="00362CD4"/>
    <w:rsid w:val="00362D5B"/>
    <w:rsid w:val="003634CA"/>
    <w:rsid w:val="00363545"/>
    <w:rsid w:val="0036430F"/>
    <w:rsid w:val="00366C7E"/>
    <w:rsid w:val="00371B02"/>
    <w:rsid w:val="00373887"/>
    <w:rsid w:val="0037564A"/>
    <w:rsid w:val="003761C0"/>
    <w:rsid w:val="003776D3"/>
    <w:rsid w:val="00377A72"/>
    <w:rsid w:val="0038192A"/>
    <w:rsid w:val="00383C0C"/>
    <w:rsid w:val="00384EA3"/>
    <w:rsid w:val="00387B01"/>
    <w:rsid w:val="00390901"/>
    <w:rsid w:val="00390C16"/>
    <w:rsid w:val="00391639"/>
    <w:rsid w:val="0039329E"/>
    <w:rsid w:val="00397814"/>
    <w:rsid w:val="003A199F"/>
    <w:rsid w:val="003A20C1"/>
    <w:rsid w:val="003A39A1"/>
    <w:rsid w:val="003A519D"/>
    <w:rsid w:val="003A6884"/>
    <w:rsid w:val="003A6B43"/>
    <w:rsid w:val="003A6B44"/>
    <w:rsid w:val="003A71C7"/>
    <w:rsid w:val="003A78D4"/>
    <w:rsid w:val="003B2BFA"/>
    <w:rsid w:val="003B3909"/>
    <w:rsid w:val="003C1AAC"/>
    <w:rsid w:val="003C2191"/>
    <w:rsid w:val="003C37C1"/>
    <w:rsid w:val="003C3FD0"/>
    <w:rsid w:val="003D0276"/>
    <w:rsid w:val="003D129E"/>
    <w:rsid w:val="003D1AC6"/>
    <w:rsid w:val="003D26EF"/>
    <w:rsid w:val="003D2A7A"/>
    <w:rsid w:val="003D2D72"/>
    <w:rsid w:val="003D3863"/>
    <w:rsid w:val="003D58DF"/>
    <w:rsid w:val="003D785F"/>
    <w:rsid w:val="003E2A11"/>
    <w:rsid w:val="003F088C"/>
    <w:rsid w:val="003F0B24"/>
    <w:rsid w:val="003F5087"/>
    <w:rsid w:val="003F570A"/>
    <w:rsid w:val="003F71E5"/>
    <w:rsid w:val="0040083B"/>
    <w:rsid w:val="00404CF3"/>
    <w:rsid w:val="004110DE"/>
    <w:rsid w:val="00411492"/>
    <w:rsid w:val="004125DA"/>
    <w:rsid w:val="004138E6"/>
    <w:rsid w:val="0041578A"/>
    <w:rsid w:val="00416806"/>
    <w:rsid w:val="00420FFE"/>
    <w:rsid w:val="00422F11"/>
    <w:rsid w:val="00435BCE"/>
    <w:rsid w:val="00437DE7"/>
    <w:rsid w:val="0044085A"/>
    <w:rsid w:val="00440C51"/>
    <w:rsid w:val="0044659C"/>
    <w:rsid w:val="00453142"/>
    <w:rsid w:val="004627E0"/>
    <w:rsid w:val="004651ED"/>
    <w:rsid w:val="00465BDF"/>
    <w:rsid w:val="00472403"/>
    <w:rsid w:val="00473F60"/>
    <w:rsid w:val="00476FEA"/>
    <w:rsid w:val="004778C5"/>
    <w:rsid w:val="004819AD"/>
    <w:rsid w:val="00483296"/>
    <w:rsid w:val="00483722"/>
    <w:rsid w:val="00483E63"/>
    <w:rsid w:val="004847A1"/>
    <w:rsid w:val="0048539A"/>
    <w:rsid w:val="00485988"/>
    <w:rsid w:val="00486297"/>
    <w:rsid w:val="004870BB"/>
    <w:rsid w:val="00487DFC"/>
    <w:rsid w:val="004976E1"/>
    <w:rsid w:val="004A30BC"/>
    <w:rsid w:val="004B06FB"/>
    <w:rsid w:val="004B0ECF"/>
    <w:rsid w:val="004B21A5"/>
    <w:rsid w:val="004B6803"/>
    <w:rsid w:val="004C0B80"/>
    <w:rsid w:val="004D304C"/>
    <w:rsid w:val="004D4985"/>
    <w:rsid w:val="004D5436"/>
    <w:rsid w:val="004E009A"/>
    <w:rsid w:val="004E2656"/>
    <w:rsid w:val="004E34A9"/>
    <w:rsid w:val="004F204F"/>
    <w:rsid w:val="004F3F7A"/>
    <w:rsid w:val="004F6DD2"/>
    <w:rsid w:val="005037F0"/>
    <w:rsid w:val="00504828"/>
    <w:rsid w:val="0050684B"/>
    <w:rsid w:val="00507FC1"/>
    <w:rsid w:val="005110C0"/>
    <w:rsid w:val="00512720"/>
    <w:rsid w:val="00516A86"/>
    <w:rsid w:val="0052005D"/>
    <w:rsid w:val="0052132A"/>
    <w:rsid w:val="0052242C"/>
    <w:rsid w:val="00523115"/>
    <w:rsid w:val="00523872"/>
    <w:rsid w:val="00525320"/>
    <w:rsid w:val="005275F6"/>
    <w:rsid w:val="00527FE4"/>
    <w:rsid w:val="00534B81"/>
    <w:rsid w:val="005358F8"/>
    <w:rsid w:val="00537AA4"/>
    <w:rsid w:val="005440BA"/>
    <w:rsid w:val="0054430C"/>
    <w:rsid w:val="005568B4"/>
    <w:rsid w:val="00556AE8"/>
    <w:rsid w:val="00560BDE"/>
    <w:rsid w:val="00562A96"/>
    <w:rsid w:val="00562EC0"/>
    <w:rsid w:val="00566B05"/>
    <w:rsid w:val="00567FC4"/>
    <w:rsid w:val="00570ED7"/>
    <w:rsid w:val="00572102"/>
    <w:rsid w:val="00576DF2"/>
    <w:rsid w:val="00583184"/>
    <w:rsid w:val="00585BDE"/>
    <w:rsid w:val="00587961"/>
    <w:rsid w:val="00587D13"/>
    <w:rsid w:val="00591D23"/>
    <w:rsid w:val="00593BA4"/>
    <w:rsid w:val="00593F84"/>
    <w:rsid w:val="00596696"/>
    <w:rsid w:val="005A1939"/>
    <w:rsid w:val="005A1DAA"/>
    <w:rsid w:val="005A233A"/>
    <w:rsid w:val="005A29AA"/>
    <w:rsid w:val="005A5667"/>
    <w:rsid w:val="005C2143"/>
    <w:rsid w:val="005C2B79"/>
    <w:rsid w:val="005D00B8"/>
    <w:rsid w:val="005D2817"/>
    <w:rsid w:val="005D4D18"/>
    <w:rsid w:val="005D64DB"/>
    <w:rsid w:val="005E02D7"/>
    <w:rsid w:val="005E4F73"/>
    <w:rsid w:val="005E505A"/>
    <w:rsid w:val="005E6718"/>
    <w:rsid w:val="005F1BB0"/>
    <w:rsid w:val="005F43B0"/>
    <w:rsid w:val="005F4BAE"/>
    <w:rsid w:val="005F7223"/>
    <w:rsid w:val="0060145C"/>
    <w:rsid w:val="0060525D"/>
    <w:rsid w:val="00606BE3"/>
    <w:rsid w:val="00606D9E"/>
    <w:rsid w:val="00607677"/>
    <w:rsid w:val="006107E9"/>
    <w:rsid w:val="00612238"/>
    <w:rsid w:val="006164ED"/>
    <w:rsid w:val="00616CF9"/>
    <w:rsid w:val="00620B37"/>
    <w:rsid w:val="00626B6D"/>
    <w:rsid w:val="00627F75"/>
    <w:rsid w:val="006313E0"/>
    <w:rsid w:val="00632D50"/>
    <w:rsid w:val="00640293"/>
    <w:rsid w:val="0064258A"/>
    <w:rsid w:val="00643288"/>
    <w:rsid w:val="00644937"/>
    <w:rsid w:val="0064550F"/>
    <w:rsid w:val="00645F8A"/>
    <w:rsid w:val="00647434"/>
    <w:rsid w:val="006519F7"/>
    <w:rsid w:val="00654D7E"/>
    <w:rsid w:val="00654EAB"/>
    <w:rsid w:val="00656C4D"/>
    <w:rsid w:val="00664380"/>
    <w:rsid w:val="006644D9"/>
    <w:rsid w:val="00665174"/>
    <w:rsid w:val="00674C49"/>
    <w:rsid w:val="00675437"/>
    <w:rsid w:val="006777B7"/>
    <w:rsid w:val="006822A7"/>
    <w:rsid w:val="00682B61"/>
    <w:rsid w:val="0068374E"/>
    <w:rsid w:val="00687119"/>
    <w:rsid w:val="00687E29"/>
    <w:rsid w:val="00690B33"/>
    <w:rsid w:val="00692955"/>
    <w:rsid w:val="00693D73"/>
    <w:rsid w:val="00695437"/>
    <w:rsid w:val="006957CB"/>
    <w:rsid w:val="00695D93"/>
    <w:rsid w:val="00696EDC"/>
    <w:rsid w:val="00697194"/>
    <w:rsid w:val="006A30FC"/>
    <w:rsid w:val="006B04DD"/>
    <w:rsid w:val="006B232E"/>
    <w:rsid w:val="006B35C9"/>
    <w:rsid w:val="006D14E8"/>
    <w:rsid w:val="006D1AAB"/>
    <w:rsid w:val="006D286C"/>
    <w:rsid w:val="006D2E9D"/>
    <w:rsid w:val="006D3ABB"/>
    <w:rsid w:val="006D49F6"/>
    <w:rsid w:val="006E3E5C"/>
    <w:rsid w:val="006E48FF"/>
    <w:rsid w:val="006E5716"/>
    <w:rsid w:val="006F187D"/>
    <w:rsid w:val="006F66ED"/>
    <w:rsid w:val="006F6912"/>
    <w:rsid w:val="006F6A99"/>
    <w:rsid w:val="006F7826"/>
    <w:rsid w:val="00702011"/>
    <w:rsid w:val="007048A5"/>
    <w:rsid w:val="00711D33"/>
    <w:rsid w:val="00715E44"/>
    <w:rsid w:val="00716EE2"/>
    <w:rsid w:val="00725F94"/>
    <w:rsid w:val="007302B3"/>
    <w:rsid w:val="00730733"/>
    <w:rsid w:val="00730E3A"/>
    <w:rsid w:val="00733BB2"/>
    <w:rsid w:val="0073415A"/>
    <w:rsid w:val="00734C4F"/>
    <w:rsid w:val="00736309"/>
    <w:rsid w:val="00736AAF"/>
    <w:rsid w:val="00736FFF"/>
    <w:rsid w:val="0073779B"/>
    <w:rsid w:val="00740700"/>
    <w:rsid w:val="007457E2"/>
    <w:rsid w:val="00745837"/>
    <w:rsid w:val="007506EC"/>
    <w:rsid w:val="00753205"/>
    <w:rsid w:val="007535B1"/>
    <w:rsid w:val="007577EE"/>
    <w:rsid w:val="007579E8"/>
    <w:rsid w:val="0076001B"/>
    <w:rsid w:val="00765B2A"/>
    <w:rsid w:val="00767CF6"/>
    <w:rsid w:val="00770556"/>
    <w:rsid w:val="007730BD"/>
    <w:rsid w:val="007764E8"/>
    <w:rsid w:val="00781363"/>
    <w:rsid w:val="00782096"/>
    <w:rsid w:val="00783A34"/>
    <w:rsid w:val="00786EC8"/>
    <w:rsid w:val="00791C60"/>
    <w:rsid w:val="0079463E"/>
    <w:rsid w:val="00795E16"/>
    <w:rsid w:val="00796C57"/>
    <w:rsid w:val="007A2FF1"/>
    <w:rsid w:val="007A4C7F"/>
    <w:rsid w:val="007B108E"/>
    <w:rsid w:val="007B4851"/>
    <w:rsid w:val="007B76D8"/>
    <w:rsid w:val="007B7895"/>
    <w:rsid w:val="007C1196"/>
    <w:rsid w:val="007C4C3C"/>
    <w:rsid w:val="007C4EE8"/>
    <w:rsid w:val="007C5F93"/>
    <w:rsid w:val="007C613E"/>
    <w:rsid w:val="007C699E"/>
    <w:rsid w:val="007C6B52"/>
    <w:rsid w:val="007C7BFF"/>
    <w:rsid w:val="007D16C5"/>
    <w:rsid w:val="007D1ECC"/>
    <w:rsid w:val="007D2044"/>
    <w:rsid w:val="007D420F"/>
    <w:rsid w:val="007D5514"/>
    <w:rsid w:val="007D769D"/>
    <w:rsid w:val="007E2C85"/>
    <w:rsid w:val="007F0F43"/>
    <w:rsid w:val="007F1DA1"/>
    <w:rsid w:val="007F4E00"/>
    <w:rsid w:val="007F60C8"/>
    <w:rsid w:val="0080004E"/>
    <w:rsid w:val="008015AC"/>
    <w:rsid w:val="00801DC1"/>
    <w:rsid w:val="00803F2E"/>
    <w:rsid w:val="00805101"/>
    <w:rsid w:val="00805BBE"/>
    <w:rsid w:val="00806590"/>
    <w:rsid w:val="00811FAA"/>
    <w:rsid w:val="0081327E"/>
    <w:rsid w:val="00817738"/>
    <w:rsid w:val="008200B8"/>
    <w:rsid w:val="0082103B"/>
    <w:rsid w:val="00821186"/>
    <w:rsid w:val="008265C2"/>
    <w:rsid w:val="008327D2"/>
    <w:rsid w:val="008344DD"/>
    <w:rsid w:val="00834C53"/>
    <w:rsid w:val="0083545C"/>
    <w:rsid w:val="008358A8"/>
    <w:rsid w:val="00835BB9"/>
    <w:rsid w:val="00836A85"/>
    <w:rsid w:val="0083788A"/>
    <w:rsid w:val="00840B1C"/>
    <w:rsid w:val="00840D13"/>
    <w:rsid w:val="008441F3"/>
    <w:rsid w:val="00846960"/>
    <w:rsid w:val="0084773D"/>
    <w:rsid w:val="00853F1F"/>
    <w:rsid w:val="00856E63"/>
    <w:rsid w:val="008606E7"/>
    <w:rsid w:val="00861A49"/>
    <w:rsid w:val="00862FE4"/>
    <w:rsid w:val="0086389A"/>
    <w:rsid w:val="0086702C"/>
    <w:rsid w:val="0087133C"/>
    <w:rsid w:val="00871CF7"/>
    <w:rsid w:val="00872971"/>
    <w:rsid w:val="00873B68"/>
    <w:rsid w:val="00873D1E"/>
    <w:rsid w:val="0087605E"/>
    <w:rsid w:val="00881AC4"/>
    <w:rsid w:val="00883C3F"/>
    <w:rsid w:val="008847F1"/>
    <w:rsid w:val="00885013"/>
    <w:rsid w:val="00887E69"/>
    <w:rsid w:val="008911F2"/>
    <w:rsid w:val="0089323D"/>
    <w:rsid w:val="00896400"/>
    <w:rsid w:val="00896951"/>
    <w:rsid w:val="00897CB6"/>
    <w:rsid w:val="008A052A"/>
    <w:rsid w:val="008A1259"/>
    <w:rsid w:val="008A56E4"/>
    <w:rsid w:val="008A686D"/>
    <w:rsid w:val="008B0679"/>
    <w:rsid w:val="008B07D4"/>
    <w:rsid w:val="008B1EE6"/>
    <w:rsid w:val="008B1FEE"/>
    <w:rsid w:val="008B6A06"/>
    <w:rsid w:val="008B77F8"/>
    <w:rsid w:val="008C5268"/>
    <w:rsid w:val="008C7785"/>
    <w:rsid w:val="008D0128"/>
    <w:rsid w:val="008D4855"/>
    <w:rsid w:val="008D563F"/>
    <w:rsid w:val="008E1860"/>
    <w:rsid w:val="008E1EF7"/>
    <w:rsid w:val="008E270A"/>
    <w:rsid w:val="008E3FFF"/>
    <w:rsid w:val="008E51D4"/>
    <w:rsid w:val="008E6256"/>
    <w:rsid w:val="008E6451"/>
    <w:rsid w:val="008F0A27"/>
    <w:rsid w:val="008F4843"/>
    <w:rsid w:val="008F5BA8"/>
    <w:rsid w:val="00900B89"/>
    <w:rsid w:val="00902A69"/>
    <w:rsid w:val="00903A8C"/>
    <w:rsid w:val="00903C32"/>
    <w:rsid w:val="009074AF"/>
    <w:rsid w:val="00910B75"/>
    <w:rsid w:val="00910BAB"/>
    <w:rsid w:val="00911AD2"/>
    <w:rsid w:val="0091389E"/>
    <w:rsid w:val="00914057"/>
    <w:rsid w:val="00914471"/>
    <w:rsid w:val="00915748"/>
    <w:rsid w:val="00916B16"/>
    <w:rsid w:val="009173B9"/>
    <w:rsid w:val="00920738"/>
    <w:rsid w:val="00925586"/>
    <w:rsid w:val="009260AD"/>
    <w:rsid w:val="00930C0C"/>
    <w:rsid w:val="0093335D"/>
    <w:rsid w:val="00933F66"/>
    <w:rsid w:val="0093520E"/>
    <w:rsid w:val="0093613E"/>
    <w:rsid w:val="00937228"/>
    <w:rsid w:val="00937C18"/>
    <w:rsid w:val="00943026"/>
    <w:rsid w:val="00943533"/>
    <w:rsid w:val="00944876"/>
    <w:rsid w:val="00946231"/>
    <w:rsid w:val="00950A3A"/>
    <w:rsid w:val="00952090"/>
    <w:rsid w:val="00953495"/>
    <w:rsid w:val="00954EDB"/>
    <w:rsid w:val="00956556"/>
    <w:rsid w:val="009617E5"/>
    <w:rsid w:val="00962828"/>
    <w:rsid w:val="00963119"/>
    <w:rsid w:val="00966A1A"/>
    <w:rsid w:val="00966B81"/>
    <w:rsid w:val="00970760"/>
    <w:rsid w:val="00972E88"/>
    <w:rsid w:val="00975316"/>
    <w:rsid w:val="0097741E"/>
    <w:rsid w:val="009777E1"/>
    <w:rsid w:val="00986295"/>
    <w:rsid w:val="009864CC"/>
    <w:rsid w:val="00990058"/>
    <w:rsid w:val="00990CF6"/>
    <w:rsid w:val="00990D6C"/>
    <w:rsid w:val="009923B4"/>
    <w:rsid w:val="00992EB6"/>
    <w:rsid w:val="00995329"/>
    <w:rsid w:val="009A29E5"/>
    <w:rsid w:val="009A7ACE"/>
    <w:rsid w:val="009B27A9"/>
    <w:rsid w:val="009B2CBB"/>
    <w:rsid w:val="009B6A19"/>
    <w:rsid w:val="009C37F5"/>
    <w:rsid w:val="009C4B6F"/>
    <w:rsid w:val="009C7720"/>
    <w:rsid w:val="009D2CBD"/>
    <w:rsid w:val="009E132E"/>
    <w:rsid w:val="009E13D0"/>
    <w:rsid w:val="009E729B"/>
    <w:rsid w:val="009F33C2"/>
    <w:rsid w:val="009F4529"/>
    <w:rsid w:val="009F4F25"/>
    <w:rsid w:val="009F51B4"/>
    <w:rsid w:val="009F7AF3"/>
    <w:rsid w:val="009F7F77"/>
    <w:rsid w:val="00A00808"/>
    <w:rsid w:val="00A1310E"/>
    <w:rsid w:val="00A133F4"/>
    <w:rsid w:val="00A21B4C"/>
    <w:rsid w:val="00A23AFA"/>
    <w:rsid w:val="00A25998"/>
    <w:rsid w:val="00A26C2E"/>
    <w:rsid w:val="00A26DB9"/>
    <w:rsid w:val="00A31B3E"/>
    <w:rsid w:val="00A34FDC"/>
    <w:rsid w:val="00A37B65"/>
    <w:rsid w:val="00A37E08"/>
    <w:rsid w:val="00A40DD2"/>
    <w:rsid w:val="00A43FB4"/>
    <w:rsid w:val="00A4598D"/>
    <w:rsid w:val="00A5034E"/>
    <w:rsid w:val="00A50360"/>
    <w:rsid w:val="00A532F3"/>
    <w:rsid w:val="00A5405D"/>
    <w:rsid w:val="00A542ED"/>
    <w:rsid w:val="00A553E1"/>
    <w:rsid w:val="00A60A95"/>
    <w:rsid w:val="00A644F3"/>
    <w:rsid w:val="00A67DC3"/>
    <w:rsid w:val="00A702A6"/>
    <w:rsid w:val="00A73C5C"/>
    <w:rsid w:val="00A74E77"/>
    <w:rsid w:val="00A750D0"/>
    <w:rsid w:val="00A77248"/>
    <w:rsid w:val="00A83043"/>
    <w:rsid w:val="00A83990"/>
    <w:rsid w:val="00A83E2D"/>
    <w:rsid w:val="00A8489E"/>
    <w:rsid w:val="00A85F9E"/>
    <w:rsid w:val="00A939F7"/>
    <w:rsid w:val="00A963B6"/>
    <w:rsid w:val="00A9665D"/>
    <w:rsid w:val="00AA1139"/>
    <w:rsid w:val="00AA4AA4"/>
    <w:rsid w:val="00AB05C5"/>
    <w:rsid w:val="00AB47EC"/>
    <w:rsid w:val="00AB7043"/>
    <w:rsid w:val="00AC1784"/>
    <w:rsid w:val="00AC29F3"/>
    <w:rsid w:val="00AC7AFA"/>
    <w:rsid w:val="00AD0FB1"/>
    <w:rsid w:val="00AD1338"/>
    <w:rsid w:val="00AD3493"/>
    <w:rsid w:val="00AD4AEB"/>
    <w:rsid w:val="00AE0F7C"/>
    <w:rsid w:val="00AE34E0"/>
    <w:rsid w:val="00AE3A45"/>
    <w:rsid w:val="00AE4F03"/>
    <w:rsid w:val="00AF419B"/>
    <w:rsid w:val="00AF622B"/>
    <w:rsid w:val="00AF6417"/>
    <w:rsid w:val="00AF6474"/>
    <w:rsid w:val="00B07EF2"/>
    <w:rsid w:val="00B10EB2"/>
    <w:rsid w:val="00B1215E"/>
    <w:rsid w:val="00B1443C"/>
    <w:rsid w:val="00B231E5"/>
    <w:rsid w:val="00B30257"/>
    <w:rsid w:val="00B33988"/>
    <w:rsid w:val="00B4158A"/>
    <w:rsid w:val="00B43DB2"/>
    <w:rsid w:val="00B441B8"/>
    <w:rsid w:val="00B44689"/>
    <w:rsid w:val="00B45C78"/>
    <w:rsid w:val="00B472BF"/>
    <w:rsid w:val="00B47FEC"/>
    <w:rsid w:val="00B51439"/>
    <w:rsid w:val="00B53725"/>
    <w:rsid w:val="00B63832"/>
    <w:rsid w:val="00B703E1"/>
    <w:rsid w:val="00B733CD"/>
    <w:rsid w:val="00B73BF3"/>
    <w:rsid w:val="00B76E53"/>
    <w:rsid w:val="00B8020F"/>
    <w:rsid w:val="00B814FD"/>
    <w:rsid w:val="00B82276"/>
    <w:rsid w:val="00B839DA"/>
    <w:rsid w:val="00B86DBF"/>
    <w:rsid w:val="00B92CBF"/>
    <w:rsid w:val="00B93FAF"/>
    <w:rsid w:val="00B962E7"/>
    <w:rsid w:val="00B97789"/>
    <w:rsid w:val="00BA2814"/>
    <w:rsid w:val="00BA34DB"/>
    <w:rsid w:val="00BA5095"/>
    <w:rsid w:val="00BB2A45"/>
    <w:rsid w:val="00BB50A8"/>
    <w:rsid w:val="00BB613D"/>
    <w:rsid w:val="00BC1DFB"/>
    <w:rsid w:val="00BC4120"/>
    <w:rsid w:val="00BC50A6"/>
    <w:rsid w:val="00BC5B50"/>
    <w:rsid w:val="00BC646C"/>
    <w:rsid w:val="00BC6E86"/>
    <w:rsid w:val="00BD02A1"/>
    <w:rsid w:val="00BD1C07"/>
    <w:rsid w:val="00BD393E"/>
    <w:rsid w:val="00BD5E4C"/>
    <w:rsid w:val="00BD61AA"/>
    <w:rsid w:val="00BE00D9"/>
    <w:rsid w:val="00BE6D69"/>
    <w:rsid w:val="00BE758D"/>
    <w:rsid w:val="00BF1A7A"/>
    <w:rsid w:val="00BF2494"/>
    <w:rsid w:val="00C02B87"/>
    <w:rsid w:val="00C03890"/>
    <w:rsid w:val="00C07750"/>
    <w:rsid w:val="00C1125F"/>
    <w:rsid w:val="00C12A29"/>
    <w:rsid w:val="00C13AEB"/>
    <w:rsid w:val="00C16548"/>
    <w:rsid w:val="00C2158E"/>
    <w:rsid w:val="00C23788"/>
    <w:rsid w:val="00C2439D"/>
    <w:rsid w:val="00C25E50"/>
    <w:rsid w:val="00C318F8"/>
    <w:rsid w:val="00C34041"/>
    <w:rsid w:val="00C34511"/>
    <w:rsid w:val="00C4086D"/>
    <w:rsid w:val="00C462C2"/>
    <w:rsid w:val="00C46D93"/>
    <w:rsid w:val="00C53CE0"/>
    <w:rsid w:val="00C54303"/>
    <w:rsid w:val="00C5711B"/>
    <w:rsid w:val="00C574AC"/>
    <w:rsid w:val="00C57B5F"/>
    <w:rsid w:val="00C6240D"/>
    <w:rsid w:val="00C629DC"/>
    <w:rsid w:val="00C63CD0"/>
    <w:rsid w:val="00C66D00"/>
    <w:rsid w:val="00C66D4B"/>
    <w:rsid w:val="00C75D25"/>
    <w:rsid w:val="00C80250"/>
    <w:rsid w:val="00C84E69"/>
    <w:rsid w:val="00C86DBE"/>
    <w:rsid w:val="00C90205"/>
    <w:rsid w:val="00C93F85"/>
    <w:rsid w:val="00C94083"/>
    <w:rsid w:val="00C94DB3"/>
    <w:rsid w:val="00C96472"/>
    <w:rsid w:val="00C96D5A"/>
    <w:rsid w:val="00C96FA5"/>
    <w:rsid w:val="00C97A2E"/>
    <w:rsid w:val="00CA1896"/>
    <w:rsid w:val="00CA404F"/>
    <w:rsid w:val="00CA50F7"/>
    <w:rsid w:val="00CA6084"/>
    <w:rsid w:val="00CA751A"/>
    <w:rsid w:val="00CB011A"/>
    <w:rsid w:val="00CB3FB6"/>
    <w:rsid w:val="00CB5B28"/>
    <w:rsid w:val="00CB62AF"/>
    <w:rsid w:val="00CB6521"/>
    <w:rsid w:val="00CB6DC9"/>
    <w:rsid w:val="00CC73DD"/>
    <w:rsid w:val="00CD414C"/>
    <w:rsid w:val="00CD61A9"/>
    <w:rsid w:val="00CD6D30"/>
    <w:rsid w:val="00CE357B"/>
    <w:rsid w:val="00CE6FA5"/>
    <w:rsid w:val="00CF2F38"/>
    <w:rsid w:val="00CF4020"/>
    <w:rsid w:val="00CF5283"/>
    <w:rsid w:val="00CF5371"/>
    <w:rsid w:val="00CF55CE"/>
    <w:rsid w:val="00D029C9"/>
    <w:rsid w:val="00D02E4C"/>
    <w:rsid w:val="00D0323A"/>
    <w:rsid w:val="00D0559F"/>
    <w:rsid w:val="00D05F41"/>
    <w:rsid w:val="00D07755"/>
    <w:rsid w:val="00D077E9"/>
    <w:rsid w:val="00D15D50"/>
    <w:rsid w:val="00D16357"/>
    <w:rsid w:val="00D165E0"/>
    <w:rsid w:val="00D2049F"/>
    <w:rsid w:val="00D24A3B"/>
    <w:rsid w:val="00D30923"/>
    <w:rsid w:val="00D31965"/>
    <w:rsid w:val="00D35FB0"/>
    <w:rsid w:val="00D36FC9"/>
    <w:rsid w:val="00D372D5"/>
    <w:rsid w:val="00D4047B"/>
    <w:rsid w:val="00D42CB7"/>
    <w:rsid w:val="00D430E8"/>
    <w:rsid w:val="00D44558"/>
    <w:rsid w:val="00D45C2B"/>
    <w:rsid w:val="00D46A03"/>
    <w:rsid w:val="00D50DF5"/>
    <w:rsid w:val="00D51F74"/>
    <w:rsid w:val="00D5413D"/>
    <w:rsid w:val="00D54C28"/>
    <w:rsid w:val="00D570A9"/>
    <w:rsid w:val="00D61590"/>
    <w:rsid w:val="00D621DC"/>
    <w:rsid w:val="00D62A9D"/>
    <w:rsid w:val="00D647A1"/>
    <w:rsid w:val="00D65AD4"/>
    <w:rsid w:val="00D70D02"/>
    <w:rsid w:val="00D72A92"/>
    <w:rsid w:val="00D74D9C"/>
    <w:rsid w:val="00D75DAA"/>
    <w:rsid w:val="00D770C7"/>
    <w:rsid w:val="00D80AA0"/>
    <w:rsid w:val="00D818D3"/>
    <w:rsid w:val="00D85535"/>
    <w:rsid w:val="00D86945"/>
    <w:rsid w:val="00D86CA1"/>
    <w:rsid w:val="00D90290"/>
    <w:rsid w:val="00D911D1"/>
    <w:rsid w:val="00D9288C"/>
    <w:rsid w:val="00D92CFD"/>
    <w:rsid w:val="00D96EEF"/>
    <w:rsid w:val="00D97D79"/>
    <w:rsid w:val="00DA50EB"/>
    <w:rsid w:val="00DA5DFD"/>
    <w:rsid w:val="00DA76B6"/>
    <w:rsid w:val="00DA7AED"/>
    <w:rsid w:val="00DB0F03"/>
    <w:rsid w:val="00DB2E90"/>
    <w:rsid w:val="00DB4274"/>
    <w:rsid w:val="00DB632C"/>
    <w:rsid w:val="00DB6B41"/>
    <w:rsid w:val="00DB6ED5"/>
    <w:rsid w:val="00DC4E59"/>
    <w:rsid w:val="00DC60D7"/>
    <w:rsid w:val="00DC6DAB"/>
    <w:rsid w:val="00DD152F"/>
    <w:rsid w:val="00DD221C"/>
    <w:rsid w:val="00DD2FCF"/>
    <w:rsid w:val="00DD4EE4"/>
    <w:rsid w:val="00DD78A9"/>
    <w:rsid w:val="00DE179D"/>
    <w:rsid w:val="00DE213F"/>
    <w:rsid w:val="00DE5AF3"/>
    <w:rsid w:val="00DE7697"/>
    <w:rsid w:val="00DF027C"/>
    <w:rsid w:val="00DF6540"/>
    <w:rsid w:val="00E008D7"/>
    <w:rsid w:val="00E00A32"/>
    <w:rsid w:val="00E04B29"/>
    <w:rsid w:val="00E05DDD"/>
    <w:rsid w:val="00E109CF"/>
    <w:rsid w:val="00E1118C"/>
    <w:rsid w:val="00E15BF9"/>
    <w:rsid w:val="00E21A24"/>
    <w:rsid w:val="00E22ACD"/>
    <w:rsid w:val="00E22B15"/>
    <w:rsid w:val="00E2432E"/>
    <w:rsid w:val="00E26CB7"/>
    <w:rsid w:val="00E34760"/>
    <w:rsid w:val="00E36FB7"/>
    <w:rsid w:val="00E4167F"/>
    <w:rsid w:val="00E47858"/>
    <w:rsid w:val="00E516FC"/>
    <w:rsid w:val="00E55425"/>
    <w:rsid w:val="00E55CB5"/>
    <w:rsid w:val="00E5610C"/>
    <w:rsid w:val="00E56DDB"/>
    <w:rsid w:val="00E620A6"/>
    <w:rsid w:val="00E620B0"/>
    <w:rsid w:val="00E654FC"/>
    <w:rsid w:val="00E67A43"/>
    <w:rsid w:val="00E713A8"/>
    <w:rsid w:val="00E71418"/>
    <w:rsid w:val="00E740C5"/>
    <w:rsid w:val="00E81B40"/>
    <w:rsid w:val="00E82343"/>
    <w:rsid w:val="00E8257A"/>
    <w:rsid w:val="00E86401"/>
    <w:rsid w:val="00E865AD"/>
    <w:rsid w:val="00E932FF"/>
    <w:rsid w:val="00E93D35"/>
    <w:rsid w:val="00E94CF1"/>
    <w:rsid w:val="00E95457"/>
    <w:rsid w:val="00E95C0E"/>
    <w:rsid w:val="00E9621B"/>
    <w:rsid w:val="00EA2A76"/>
    <w:rsid w:val="00EA4635"/>
    <w:rsid w:val="00EB508F"/>
    <w:rsid w:val="00EB5477"/>
    <w:rsid w:val="00EB70F7"/>
    <w:rsid w:val="00EB79BA"/>
    <w:rsid w:val="00EC050D"/>
    <w:rsid w:val="00EC2ECD"/>
    <w:rsid w:val="00EC45A4"/>
    <w:rsid w:val="00ED3C1C"/>
    <w:rsid w:val="00ED58B5"/>
    <w:rsid w:val="00ED763D"/>
    <w:rsid w:val="00EE1158"/>
    <w:rsid w:val="00EE1725"/>
    <w:rsid w:val="00EE1807"/>
    <w:rsid w:val="00EE3462"/>
    <w:rsid w:val="00EE5A30"/>
    <w:rsid w:val="00EE6B47"/>
    <w:rsid w:val="00EE73FB"/>
    <w:rsid w:val="00EF4CF7"/>
    <w:rsid w:val="00EF555B"/>
    <w:rsid w:val="00EF5E48"/>
    <w:rsid w:val="00EF60C1"/>
    <w:rsid w:val="00F00A24"/>
    <w:rsid w:val="00F027BB"/>
    <w:rsid w:val="00F04CF7"/>
    <w:rsid w:val="00F07341"/>
    <w:rsid w:val="00F11DCF"/>
    <w:rsid w:val="00F13E7C"/>
    <w:rsid w:val="00F1483C"/>
    <w:rsid w:val="00F162EA"/>
    <w:rsid w:val="00F1713F"/>
    <w:rsid w:val="00F201E8"/>
    <w:rsid w:val="00F20692"/>
    <w:rsid w:val="00F236F9"/>
    <w:rsid w:val="00F31453"/>
    <w:rsid w:val="00F31E36"/>
    <w:rsid w:val="00F34543"/>
    <w:rsid w:val="00F36C06"/>
    <w:rsid w:val="00F410DF"/>
    <w:rsid w:val="00F412B6"/>
    <w:rsid w:val="00F41E0E"/>
    <w:rsid w:val="00F43469"/>
    <w:rsid w:val="00F44B21"/>
    <w:rsid w:val="00F4689E"/>
    <w:rsid w:val="00F46E01"/>
    <w:rsid w:val="00F52D27"/>
    <w:rsid w:val="00F532E5"/>
    <w:rsid w:val="00F5386B"/>
    <w:rsid w:val="00F542A8"/>
    <w:rsid w:val="00F55344"/>
    <w:rsid w:val="00F62051"/>
    <w:rsid w:val="00F63A66"/>
    <w:rsid w:val="00F65148"/>
    <w:rsid w:val="00F66AEA"/>
    <w:rsid w:val="00F66F84"/>
    <w:rsid w:val="00F70C72"/>
    <w:rsid w:val="00F728D5"/>
    <w:rsid w:val="00F758D3"/>
    <w:rsid w:val="00F83527"/>
    <w:rsid w:val="00F8525E"/>
    <w:rsid w:val="00F90DC1"/>
    <w:rsid w:val="00F90E4C"/>
    <w:rsid w:val="00F933C9"/>
    <w:rsid w:val="00F94649"/>
    <w:rsid w:val="00FA0367"/>
    <w:rsid w:val="00FA66EE"/>
    <w:rsid w:val="00FB35F5"/>
    <w:rsid w:val="00FB3DFA"/>
    <w:rsid w:val="00FB46F0"/>
    <w:rsid w:val="00FB4C37"/>
    <w:rsid w:val="00FC03AB"/>
    <w:rsid w:val="00FC1214"/>
    <w:rsid w:val="00FC2B1E"/>
    <w:rsid w:val="00FC4E07"/>
    <w:rsid w:val="00FC778C"/>
    <w:rsid w:val="00FD2C6B"/>
    <w:rsid w:val="00FD583F"/>
    <w:rsid w:val="00FD5EB6"/>
    <w:rsid w:val="00FD7056"/>
    <w:rsid w:val="00FD7488"/>
    <w:rsid w:val="00FE0B7F"/>
    <w:rsid w:val="00FE17EF"/>
    <w:rsid w:val="00FE4706"/>
    <w:rsid w:val="00FE5BD9"/>
    <w:rsid w:val="00FE7491"/>
    <w:rsid w:val="00FF13D3"/>
    <w:rsid w:val="00FF16B4"/>
    <w:rsid w:val="00FF6D90"/>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D7944"/>
  <w15:docId w15:val="{A3184BCA-001A-4000-B07C-566FE28D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paragraph" w:styleId="Heading3">
    <w:name w:val="heading 3"/>
    <w:basedOn w:val="Normal"/>
    <w:next w:val="Normal"/>
    <w:link w:val="Heading3Char"/>
    <w:uiPriority w:val="5"/>
    <w:unhideWhenUsed/>
    <w:qFormat/>
    <w:rsid w:val="00966A1A"/>
    <w:pPr>
      <w:keepNext/>
      <w:keepLines/>
      <w:spacing w:before="40"/>
      <w:outlineLvl w:val="2"/>
    </w:pPr>
    <w:rPr>
      <w:rFonts w:asciiTheme="majorHAnsi" w:eastAsiaTheme="majorEastAsia" w:hAnsiTheme="majorHAnsi" w:cstheme="majorBidi"/>
      <w:color w:val="01263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styleId="ListParagraph">
    <w:name w:val="List Paragraph"/>
    <w:basedOn w:val="Normal"/>
    <w:uiPriority w:val="34"/>
    <w:unhideWhenUsed/>
    <w:qFormat/>
    <w:rsid w:val="00397814"/>
    <w:pPr>
      <w:ind w:left="720"/>
      <w:contextualSpacing/>
    </w:pPr>
  </w:style>
  <w:style w:type="character" w:styleId="Hyperlink">
    <w:name w:val="Hyperlink"/>
    <w:basedOn w:val="DefaultParagraphFont"/>
    <w:uiPriority w:val="99"/>
    <w:unhideWhenUsed/>
    <w:rsid w:val="004F6DD2"/>
    <w:rPr>
      <w:color w:val="3592CF" w:themeColor="hyperlink"/>
      <w:u w:val="single"/>
    </w:rPr>
  </w:style>
  <w:style w:type="character" w:styleId="UnresolvedMention">
    <w:name w:val="Unresolved Mention"/>
    <w:basedOn w:val="DefaultParagraphFont"/>
    <w:uiPriority w:val="99"/>
    <w:semiHidden/>
    <w:unhideWhenUsed/>
    <w:rsid w:val="004F6DD2"/>
    <w:rPr>
      <w:color w:val="605E5C"/>
      <w:shd w:val="clear" w:color="auto" w:fill="E1DFDD"/>
    </w:rPr>
  </w:style>
  <w:style w:type="character" w:customStyle="1" w:styleId="Heading3Char">
    <w:name w:val="Heading 3 Char"/>
    <w:basedOn w:val="DefaultParagraphFont"/>
    <w:link w:val="Heading3"/>
    <w:uiPriority w:val="5"/>
    <w:rsid w:val="00966A1A"/>
    <w:rPr>
      <w:rFonts w:asciiTheme="majorHAnsi" w:eastAsiaTheme="majorEastAsia" w:hAnsiTheme="majorHAnsi" w:cstheme="majorBidi"/>
      <w:b/>
      <w:color w:val="012639" w:themeColor="accent1" w:themeShade="7F"/>
    </w:rPr>
  </w:style>
  <w:style w:type="character" w:styleId="CommentReference">
    <w:name w:val="annotation reference"/>
    <w:basedOn w:val="DefaultParagraphFont"/>
    <w:uiPriority w:val="99"/>
    <w:semiHidden/>
    <w:unhideWhenUsed/>
    <w:rsid w:val="00435BCE"/>
    <w:rPr>
      <w:sz w:val="16"/>
      <w:szCs w:val="16"/>
    </w:rPr>
  </w:style>
  <w:style w:type="paragraph" w:styleId="CommentText">
    <w:name w:val="annotation text"/>
    <w:basedOn w:val="Normal"/>
    <w:link w:val="CommentTextChar"/>
    <w:uiPriority w:val="99"/>
    <w:semiHidden/>
    <w:unhideWhenUsed/>
    <w:rsid w:val="00435BCE"/>
    <w:pPr>
      <w:spacing w:line="240" w:lineRule="auto"/>
    </w:pPr>
    <w:rPr>
      <w:sz w:val="20"/>
      <w:szCs w:val="20"/>
    </w:rPr>
  </w:style>
  <w:style w:type="character" w:customStyle="1" w:styleId="CommentTextChar">
    <w:name w:val="Comment Text Char"/>
    <w:basedOn w:val="DefaultParagraphFont"/>
    <w:link w:val="CommentText"/>
    <w:uiPriority w:val="99"/>
    <w:semiHidden/>
    <w:rsid w:val="00435BCE"/>
    <w:rPr>
      <w:rFonts w:eastAsiaTheme="minorEastAsia"/>
      <w:b/>
      <w:color w:val="082A75" w:themeColor="text2"/>
      <w:sz w:val="20"/>
      <w:szCs w:val="20"/>
    </w:rPr>
  </w:style>
  <w:style w:type="paragraph" w:styleId="CommentSubject">
    <w:name w:val="annotation subject"/>
    <w:basedOn w:val="CommentText"/>
    <w:next w:val="CommentText"/>
    <w:link w:val="CommentSubjectChar"/>
    <w:uiPriority w:val="99"/>
    <w:semiHidden/>
    <w:unhideWhenUsed/>
    <w:rsid w:val="00435BCE"/>
    <w:rPr>
      <w:bCs/>
    </w:rPr>
  </w:style>
  <w:style w:type="character" w:customStyle="1" w:styleId="CommentSubjectChar">
    <w:name w:val="Comment Subject Char"/>
    <w:basedOn w:val="CommentTextChar"/>
    <w:link w:val="CommentSubject"/>
    <w:uiPriority w:val="99"/>
    <w:semiHidden/>
    <w:rsid w:val="00435BCE"/>
    <w:rPr>
      <w:rFonts w:eastAsiaTheme="minorEastAsia"/>
      <w:b/>
      <w:bCs/>
      <w:color w:val="082A75" w:themeColor="text2"/>
      <w:sz w:val="20"/>
      <w:szCs w:val="20"/>
    </w:rPr>
  </w:style>
  <w:style w:type="character" w:styleId="FollowedHyperlink">
    <w:name w:val="FollowedHyperlink"/>
    <w:basedOn w:val="DefaultParagraphFont"/>
    <w:uiPriority w:val="99"/>
    <w:semiHidden/>
    <w:unhideWhenUsed/>
    <w:rsid w:val="003634CA"/>
    <w:rPr>
      <w:color w:val="3592CF" w:themeColor="followedHyperlink"/>
      <w:u w:val="single"/>
    </w:rPr>
  </w:style>
  <w:style w:type="paragraph" w:styleId="NormalWeb">
    <w:name w:val="Normal (Web)"/>
    <w:basedOn w:val="Normal"/>
    <w:uiPriority w:val="99"/>
    <w:unhideWhenUsed/>
    <w:rsid w:val="003634CA"/>
    <w:pPr>
      <w:spacing w:before="100" w:beforeAutospacing="1" w:after="100" w:afterAutospacing="1" w:line="240" w:lineRule="auto"/>
    </w:pPr>
    <w:rPr>
      <w:rFonts w:ascii="Times New Roman" w:eastAsia="Times New Roman" w:hAnsi="Times New Roman" w:cs="Times New Roman"/>
      <w:b w:val="0"/>
      <w:color w:val="auto"/>
      <w:sz w:val="24"/>
      <w:szCs w:val="24"/>
      <w:lang w:val="en-GB" w:eastAsia="en-GB"/>
    </w:rPr>
  </w:style>
  <w:style w:type="character" w:styleId="Strong">
    <w:name w:val="Strong"/>
    <w:basedOn w:val="DefaultParagraphFont"/>
    <w:uiPriority w:val="22"/>
    <w:qFormat/>
    <w:rsid w:val="00371B02"/>
    <w:rPr>
      <w:b/>
      <w:bCs/>
    </w:rPr>
  </w:style>
  <w:style w:type="paragraph" w:styleId="FootnoteText">
    <w:name w:val="footnote text"/>
    <w:basedOn w:val="Normal"/>
    <w:link w:val="FootnoteTextChar"/>
    <w:uiPriority w:val="99"/>
    <w:semiHidden/>
    <w:unhideWhenUsed/>
    <w:rsid w:val="00DB2E90"/>
    <w:pPr>
      <w:spacing w:line="240" w:lineRule="auto"/>
    </w:pPr>
    <w:rPr>
      <w:sz w:val="20"/>
      <w:szCs w:val="20"/>
    </w:rPr>
  </w:style>
  <w:style w:type="character" w:customStyle="1" w:styleId="FootnoteTextChar">
    <w:name w:val="Footnote Text Char"/>
    <w:basedOn w:val="DefaultParagraphFont"/>
    <w:link w:val="FootnoteText"/>
    <w:uiPriority w:val="99"/>
    <w:semiHidden/>
    <w:rsid w:val="00DB2E90"/>
    <w:rPr>
      <w:rFonts w:eastAsiaTheme="minorEastAsia"/>
      <w:b/>
      <w:color w:val="082A75" w:themeColor="text2"/>
      <w:sz w:val="20"/>
      <w:szCs w:val="20"/>
    </w:rPr>
  </w:style>
  <w:style w:type="character" w:styleId="FootnoteReference">
    <w:name w:val="footnote reference"/>
    <w:basedOn w:val="DefaultParagraphFont"/>
    <w:uiPriority w:val="99"/>
    <w:semiHidden/>
    <w:unhideWhenUsed/>
    <w:rsid w:val="00DB2E90"/>
    <w:rPr>
      <w:vertAlign w:val="superscript"/>
    </w:rPr>
  </w:style>
  <w:style w:type="paragraph" w:customStyle="1" w:styleId="Style2">
    <w:name w:val="Style2"/>
    <w:basedOn w:val="Normal"/>
    <w:rsid w:val="00952090"/>
    <w:pPr>
      <w:numPr>
        <w:ilvl w:val="1"/>
        <w:numId w:val="1"/>
      </w:numPr>
      <w:jc w:val="both"/>
    </w:pPr>
    <w:rPr>
      <w:rFonts w:ascii="Calibri" w:eastAsia="Calibri" w:hAnsi="Calibri" w:cs="Times New Roman"/>
      <w:b w:val="0"/>
      <w:color w:val="auto"/>
      <w:sz w:val="24"/>
      <w:lang w:val="en-GB"/>
    </w:rPr>
  </w:style>
  <w:style w:type="paragraph" w:customStyle="1" w:styleId="Style3">
    <w:name w:val="Style3"/>
    <w:basedOn w:val="Normal"/>
    <w:rsid w:val="00952090"/>
    <w:pPr>
      <w:numPr>
        <w:ilvl w:val="2"/>
        <w:numId w:val="1"/>
      </w:numPr>
      <w:jc w:val="both"/>
    </w:pPr>
    <w:rPr>
      <w:rFonts w:ascii="Calibri" w:eastAsia="Calibri" w:hAnsi="Calibri" w:cs="Times New Roman"/>
      <w:b w:val="0"/>
      <w:color w:val="auto"/>
      <w:sz w:val="24"/>
      <w:lang w:val="en-GB"/>
    </w:rPr>
  </w:style>
  <w:style w:type="paragraph" w:customStyle="1" w:styleId="Style4">
    <w:name w:val="Style4"/>
    <w:basedOn w:val="Normal"/>
    <w:rsid w:val="00952090"/>
    <w:pPr>
      <w:numPr>
        <w:ilvl w:val="3"/>
        <w:numId w:val="1"/>
      </w:numPr>
      <w:jc w:val="both"/>
    </w:pPr>
    <w:rPr>
      <w:rFonts w:ascii="Calibri" w:eastAsia="Calibri" w:hAnsi="Calibri" w:cs="Times New Roman"/>
      <w:b w:val="0"/>
      <w:color w:val="auto"/>
      <w:sz w:val="24"/>
      <w:lang w:val="en-GB"/>
    </w:rPr>
  </w:style>
  <w:style w:type="paragraph" w:customStyle="1" w:styleId="Style5">
    <w:name w:val="Style5"/>
    <w:basedOn w:val="Normal"/>
    <w:rsid w:val="00952090"/>
    <w:pPr>
      <w:numPr>
        <w:ilvl w:val="4"/>
        <w:numId w:val="1"/>
      </w:numPr>
      <w:jc w:val="both"/>
    </w:pPr>
    <w:rPr>
      <w:rFonts w:ascii="Calibri" w:eastAsia="Calibri" w:hAnsi="Calibri" w:cs="Times New Roman"/>
      <w:b w:val="0"/>
      <w:color w:val="auto"/>
      <w:sz w:val="24"/>
      <w:lang w:val="en-GB"/>
    </w:rPr>
  </w:style>
  <w:style w:type="paragraph" w:customStyle="1" w:styleId="Style1Bold">
    <w:name w:val="Style1 + Bold"/>
    <w:basedOn w:val="Normal"/>
    <w:rsid w:val="00952090"/>
    <w:pPr>
      <w:numPr>
        <w:numId w:val="1"/>
      </w:numPr>
      <w:spacing w:before="240"/>
      <w:jc w:val="both"/>
    </w:pPr>
    <w:rPr>
      <w:rFonts w:ascii="Calibri" w:eastAsia="Calibri" w:hAnsi="Calibri" w:cs="Times New Roman"/>
      <w:bCs/>
      <w:color w:val="auto"/>
      <w:sz w:val="24"/>
      <w:lang w:val="en-GB"/>
    </w:rPr>
  </w:style>
  <w:style w:type="paragraph" w:styleId="TOCHeading">
    <w:name w:val="TOC Heading"/>
    <w:basedOn w:val="Heading1"/>
    <w:next w:val="Normal"/>
    <w:uiPriority w:val="39"/>
    <w:unhideWhenUsed/>
    <w:qFormat/>
    <w:rsid w:val="008265C2"/>
    <w:pPr>
      <w:keepLines/>
      <w:spacing w:after="0" w:line="259" w:lineRule="auto"/>
      <w:outlineLvl w:val="9"/>
    </w:pPr>
    <w:rPr>
      <w:b w:val="0"/>
      <w:color w:val="013A57" w:themeColor="accent1" w:themeShade="BF"/>
      <w:kern w:val="0"/>
      <w:sz w:val="32"/>
    </w:rPr>
  </w:style>
  <w:style w:type="paragraph" w:styleId="TOC1">
    <w:name w:val="toc 1"/>
    <w:basedOn w:val="Normal"/>
    <w:next w:val="Normal"/>
    <w:autoRedefine/>
    <w:uiPriority w:val="39"/>
    <w:unhideWhenUsed/>
    <w:rsid w:val="008265C2"/>
    <w:pPr>
      <w:spacing w:after="100"/>
    </w:pPr>
  </w:style>
  <w:style w:type="paragraph" w:styleId="TOC2">
    <w:name w:val="toc 2"/>
    <w:basedOn w:val="Normal"/>
    <w:next w:val="Normal"/>
    <w:autoRedefine/>
    <w:uiPriority w:val="39"/>
    <w:unhideWhenUsed/>
    <w:rsid w:val="008265C2"/>
    <w:pPr>
      <w:spacing w:after="100"/>
      <w:ind w:left="280"/>
    </w:pPr>
  </w:style>
  <w:style w:type="paragraph" w:styleId="NoSpacing">
    <w:name w:val="No Spacing"/>
    <w:uiPriority w:val="1"/>
    <w:qFormat/>
    <w:rsid w:val="00956556"/>
    <w:pPr>
      <w:spacing w:after="0" w:line="240" w:lineRule="auto"/>
    </w:pPr>
    <w:rPr>
      <w:rFonts w:ascii="Calibri" w:eastAsia="Calibri" w:hAnsi="Calibri" w:cs="Times New Roman"/>
      <w:sz w:val="22"/>
      <w:szCs w:val="22"/>
      <w:lang w:val="en-GB"/>
    </w:rPr>
  </w:style>
  <w:style w:type="paragraph" w:styleId="Revision">
    <w:name w:val="Revision"/>
    <w:hidden/>
    <w:uiPriority w:val="99"/>
    <w:semiHidden/>
    <w:rsid w:val="00DB6B41"/>
    <w:pPr>
      <w:spacing w:after="0" w:line="240" w:lineRule="auto"/>
    </w:pPr>
    <w:rPr>
      <w:rFonts w:eastAsiaTheme="minorEastAsia"/>
      <w:b/>
      <w:color w:val="082A75" w:themeColor="text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7400">
      <w:bodyDiv w:val="1"/>
      <w:marLeft w:val="0"/>
      <w:marRight w:val="0"/>
      <w:marTop w:val="0"/>
      <w:marBottom w:val="0"/>
      <w:divBdr>
        <w:top w:val="none" w:sz="0" w:space="0" w:color="auto"/>
        <w:left w:val="none" w:sz="0" w:space="0" w:color="auto"/>
        <w:bottom w:val="none" w:sz="0" w:space="0" w:color="auto"/>
        <w:right w:val="none" w:sz="0" w:space="0" w:color="auto"/>
      </w:divBdr>
    </w:div>
    <w:div w:id="450711485">
      <w:bodyDiv w:val="1"/>
      <w:marLeft w:val="0"/>
      <w:marRight w:val="0"/>
      <w:marTop w:val="0"/>
      <w:marBottom w:val="0"/>
      <w:divBdr>
        <w:top w:val="none" w:sz="0" w:space="0" w:color="auto"/>
        <w:left w:val="none" w:sz="0" w:space="0" w:color="auto"/>
        <w:bottom w:val="none" w:sz="0" w:space="0" w:color="auto"/>
        <w:right w:val="none" w:sz="0" w:space="0" w:color="auto"/>
      </w:divBdr>
    </w:div>
    <w:div w:id="815955642">
      <w:bodyDiv w:val="1"/>
      <w:marLeft w:val="0"/>
      <w:marRight w:val="0"/>
      <w:marTop w:val="0"/>
      <w:marBottom w:val="0"/>
      <w:divBdr>
        <w:top w:val="none" w:sz="0" w:space="0" w:color="auto"/>
        <w:left w:val="none" w:sz="0" w:space="0" w:color="auto"/>
        <w:bottom w:val="none" w:sz="0" w:space="0" w:color="auto"/>
        <w:right w:val="none" w:sz="0" w:space="0" w:color="auto"/>
      </w:divBdr>
    </w:div>
    <w:div w:id="850485432">
      <w:bodyDiv w:val="1"/>
      <w:marLeft w:val="0"/>
      <w:marRight w:val="0"/>
      <w:marTop w:val="0"/>
      <w:marBottom w:val="0"/>
      <w:divBdr>
        <w:top w:val="none" w:sz="0" w:space="0" w:color="auto"/>
        <w:left w:val="none" w:sz="0" w:space="0" w:color="auto"/>
        <w:bottom w:val="none" w:sz="0" w:space="0" w:color="auto"/>
        <w:right w:val="none" w:sz="0" w:space="0" w:color="auto"/>
      </w:divBdr>
    </w:div>
    <w:div w:id="853349822">
      <w:bodyDiv w:val="1"/>
      <w:marLeft w:val="0"/>
      <w:marRight w:val="0"/>
      <w:marTop w:val="0"/>
      <w:marBottom w:val="0"/>
      <w:divBdr>
        <w:top w:val="none" w:sz="0" w:space="0" w:color="auto"/>
        <w:left w:val="none" w:sz="0" w:space="0" w:color="auto"/>
        <w:bottom w:val="none" w:sz="0" w:space="0" w:color="auto"/>
        <w:right w:val="none" w:sz="0" w:space="0" w:color="auto"/>
      </w:divBdr>
    </w:div>
    <w:div w:id="1137993838">
      <w:bodyDiv w:val="1"/>
      <w:marLeft w:val="0"/>
      <w:marRight w:val="0"/>
      <w:marTop w:val="0"/>
      <w:marBottom w:val="0"/>
      <w:divBdr>
        <w:top w:val="none" w:sz="0" w:space="0" w:color="auto"/>
        <w:left w:val="none" w:sz="0" w:space="0" w:color="auto"/>
        <w:bottom w:val="none" w:sz="0" w:space="0" w:color="auto"/>
        <w:right w:val="none" w:sz="0" w:space="0" w:color="auto"/>
      </w:divBdr>
    </w:div>
    <w:div w:id="1284921321">
      <w:bodyDiv w:val="1"/>
      <w:marLeft w:val="0"/>
      <w:marRight w:val="0"/>
      <w:marTop w:val="0"/>
      <w:marBottom w:val="0"/>
      <w:divBdr>
        <w:top w:val="none" w:sz="0" w:space="0" w:color="auto"/>
        <w:left w:val="none" w:sz="0" w:space="0" w:color="auto"/>
        <w:bottom w:val="none" w:sz="0" w:space="0" w:color="auto"/>
        <w:right w:val="none" w:sz="0" w:space="0" w:color="auto"/>
      </w:divBdr>
    </w:div>
    <w:div w:id="1299147912">
      <w:bodyDiv w:val="1"/>
      <w:marLeft w:val="0"/>
      <w:marRight w:val="0"/>
      <w:marTop w:val="0"/>
      <w:marBottom w:val="0"/>
      <w:divBdr>
        <w:top w:val="none" w:sz="0" w:space="0" w:color="auto"/>
        <w:left w:val="none" w:sz="0" w:space="0" w:color="auto"/>
        <w:bottom w:val="none" w:sz="0" w:space="0" w:color="auto"/>
        <w:right w:val="none" w:sz="0" w:space="0" w:color="auto"/>
      </w:divBdr>
    </w:div>
    <w:div w:id="1395197714">
      <w:bodyDiv w:val="1"/>
      <w:marLeft w:val="0"/>
      <w:marRight w:val="0"/>
      <w:marTop w:val="0"/>
      <w:marBottom w:val="0"/>
      <w:divBdr>
        <w:top w:val="none" w:sz="0" w:space="0" w:color="auto"/>
        <w:left w:val="none" w:sz="0" w:space="0" w:color="auto"/>
        <w:bottom w:val="none" w:sz="0" w:space="0" w:color="auto"/>
        <w:right w:val="none" w:sz="0" w:space="0" w:color="auto"/>
      </w:divBdr>
    </w:div>
    <w:div w:id="1449736516">
      <w:bodyDiv w:val="1"/>
      <w:marLeft w:val="0"/>
      <w:marRight w:val="0"/>
      <w:marTop w:val="0"/>
      <w:marBottom w:val="0"/>
      <w:divBdr>
        <w:top w:val="none" w:sz="0" w:space="0" w:color="auto"/>
        <w:left w:val="none" w:sz="0" w:space="0" w:color="auto"/>
        <w:bottom w:val="none" w:sz="0" w:space="0" w:color="auto"/>
        <w:right w:val="none" w:sz="0" w:space="0" w:color="auto"/>
      </w:divBdr>
    </w:div>
    <w:div w:id="1576864585">
      <w:bodyDiv w:val="1"/>
      <w:marLeft w:val="0"/>
      <w:marRight w:val="0"/>
      <w:marTop w:val="0"/>
      <w:marBottom w:val="0"/>
      <w:divBdr>
        <w:top w:val="none" w:sz="0" w:space="0" w:color="auto"/>
        <w:left w:val="none" w:sz="0" w:space="0" w:color="auto"/>
        <w:bottom w:val="none" w:sz="0" w:space="0" w:color="auto"/>
        <w:right w:val="none" w:sz="0" w:space="0" w:color="auto"/>
      </w:divBdr>
    </w:div>
    <w:div w:id="1881168352">
      <w:bodyDiv w:val="1"/>
      <w:marLeft w:val="0"/>
      <w:marRight w:val="0"/>
      <w:marTop w:val="0"/>
      <w:marBottom w:val="0"/>
      <w:divBdr>
        <w:top w:val="none" w:sz="0" w:space="0" w:color="auto"/>
        <w:left w:val="none" w:sz="0" w:space="0" w:color="auto"/>
        <w:bottom w:val="none" w:sz="0" w:space="0" w:color="auto"/>
        <w:right w:val="none" w:sz="0" w:space="0" w:color="auto"/>
      </w:divBdr>
    </w:div>
    <w:div w:id="1933851781">
      <w:bodyDiv w:val="1"/>
      <w:marLeft w:val="0"/>
      <w:marRight w:val="0"/>
      <w:marTop w:val="0"/>
      <w:marBottom w:val="0"/>
      <w:divBdr>
        <w:top w:val="none" w:sz="0" w:space="0" w:color="auto"/>
        <w:left w:val="none" w:sz="0" w:space="0" w:color="auto"/>
        <w:bottom w:val="none" w:sz="0" w:space="0" w:color="auto"/>
        <w:right w:val="none" w:sz="0" w:space="0" w:color="auto"/>
      </w:divBdr>
    </w:div>
    <w:div w:id="200569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lsb.info/qualification/how-to-become-a-costs-lawyer/"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lsb.info/qualification/how-to-become-a-costs-lawy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lsb.info/privacy-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clsb.info/qualification/how-to-become-a-costs-lawye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sb.info/qualification/how-to-become-a-costs-lawy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okw\AppData\Local\Packages\Microsoft.Office.Desktop_8wekyb3d8bbwe\LocalCache\Roaming\Microsoft\Templates\Repor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C1D57FA89633479731F31A9755B494" ma:contentTypeVersion="10" ma:contentTypeDescription="Create a new document." ma:contentTypeScope="" ma:versionID="1ee1436d4f7d3699f739935874911e01">
  <xsd:schema xmlns:xsd="http://www.w3.org/2001/XMLSchema" xmlns:xs="http://www.w3.org/2001/XMLSchema" xmlns:p="http://schemas.microsoft.com/office/2006/metadata/properties" xmlns:ns3="02a9bf28-9642-4824-88b4-8e4abd45bcd5" targetNamespace="http://schemas.microsoft.com/office/2006/metadata/properties" ma:root="true" ma:fieldsID="85cdbc37bf816a120e343a79eb0217a2" ns3:_="">
    <xsd:import namespace="02a9bf28-9642-4824-88b4-8e4abd45bc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9bf28-9642-4824-88b4-8e4abd45b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7B3E8-A885-483A-89C9-20AEA21C2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9bf28-9642-4824-88b4-8e4abd45bc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3F61D7-38B3-423F-A5C5-CA5918701B74}">
  <ds:schemaRefs>
    <ds:schemaRef ds:uri="http://schemas.microsoft.com/sharepoint/v3/contenttype/forms"/>
  </ds:schemaRefs>
</ds:datastoreItem>
</file>

<file path=customXml/itemProps3.xml><?xml version="1.0" encoding="utf-8"?>
<ds:datastoreItem xmlns:ds="http://schemas.openxmlformats.org/officeDocument/2006/customXml" ds:itemID="{492A1DD6-1946-4FB5-A197-250CA68C51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C6D355-641E-49C6-A934-D56EA61E8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.dotx</Template>
  <TotalTime>0</TotalTime>
  <Pages>14</Pages>
  <Words>2471</Words>
  <Characters>14087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ceokw</dc:creator>
  <cp:keywords/>
  <cp:lastModifiedBy>Jacqui Connelly</cp:lastModifiedBy>
  <cp:revision>5</cp:revision>
  <cp:lastPrinted>2006-08-01T17:47:00Z</cp:lastPrinted>
  <dcterms:created xsi:type="dcterms:W3CDTF">2025-06-09T08:34:00Z</dcterms:created>
  <dcterms:modified xsi:type="dcterms:W3CDTF">2025-06-09T08:37:00Z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0x01010021C1D57FA89633479731F31A9755B494</vt:lpwstr>
  </property>
</Properties>
</file>